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B1B2CDA" wp14:editId="7C946442">
            <wp:simplePos x="0" y="0"/>
            <wp:positionH relativeFrom="column">
              <wp:posOffset>-1029354</wp:posOffset>
            </wp:positionH>
            <wp:positionV relativeFrom="paragraph">
              <wp:posOffset>-109428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3">
        <w:rPr>
          <w:b/>
          <w:bCs/>
          <w:sz w:val="22"/>
        </w:rPr>
        <w:t>Департамент Смоленской области по образованию и науке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sz w:val="22"/>
        </w:rPr>
      </w:pPr>
    </w:p>
    <w:p w:rsidR="008366E9" w:rsidRPr="00DA6BB3" w:rsidRDefault="00D23659">
      <w:pPr>
        <w:shd w:val="clear" w:color="FFFFFF" w:fill="FFFFFF" w:themeFill="background1"/>
        <w:jc w:val="center"/>
        <w:rPr>
          <w:b/>
          <w:sz w:val="22"/>
        </w:rPr>
      </w:pPr>
      <w:r w:rsidRPr="00DA6BB3">
        <w:rPr>
          <w:b/>
          <w:bCs/>
          <w:sz w:val="22"/>
        </w:rPr>
        <w:t>муниципальное бюджетное общеобразовательное учреждение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«Остерская средняя школа»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2"/>
        <w:gridCol w:w="10199"/>
      </w:tblGrid>
      <w:tr w:rsidR="00173A1A" w:rsidRPr="00DA6BB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3A1A" w:rsidRPr="00DA6BB3" w:rsidRDefault="00173A1A" w:rsidP="00173A1A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page" w:tblpX="709" w:tblpY="72"/>
              <w:tblW w:w="10314" w:type="dxa"/>
              <w:tblLook w:val="04A0" w:firstRow="1" w:lastRow="0" w:firstColumn="1" w:lastColumn="0" w:noHBand="0" w:noVBand="1"/>
            </w:tblPr>
            <w:tblGrid>
              <w:gridCol w:w="5070"/>
              <w:gridCol w:w="5244"/>
            </w:tblGrid>
            <w:tr w:rsidR="00A15BD4" w:rsidRPr="00DA6BB3" w:rsidTr="00A15BD4">
              <w:tc>
                <w:tcPr>
                  <w:tcW w:w="5070" w:type="dxa"/>
                  <w:shd w:val="clear" w:color="auto" w:fill="auto"/>
                </w:tcPr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proofErr w:type="gramStart"/>
                  <w:r w:rsidRPr="00DA6BB3">
                    <w:rPr>
                      <w:color w:val="000000"/>
                      <w:sz w:val="22"/>
                      <w:szCs w:val="20"/>
                    </w:rPr>
                    <w:t>ПРИНЯТА</w:t>
                  </w:r>
                  <w:proofErr w:type="gramEnd"/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на  заседании педагогического совета школы. 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>Протокол от 31 августа 2022 года № 14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A15BD4" w:rsidRPr="00DA6BB3" w:rsidRDefault="00A15BD4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УТВЕРЖДЕНА</w:t>
                  </w:r>
                </w:p>
                <w:p w:rsidR="00A15BD4" w:rsidRPr="00DA6BB3" w:rsidRDefault="00A15BD4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Приказом директора МБОУ «Остерская средняя  школа»  от 01 сентября 2022 года № 101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173A1A" w:rsidRPr="00DA6BB3" w:rsidRDefault="00173A1A" w:rsidP="00173A1A">
            <w:pPr>
              <w:rPr>
                <w:sz w:val="22"/>
              </w:rPr>
            </w:pP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15649E" w:rsidRDefault="0015649E" w:rsidP="00DF3EE9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15649E">
        <w:rPr>
          <w:b/>
          <w:sz w:val="28"/>
        </w:rPr>
        <w:t xml:space="preserve"> «</w:t>
      </w:r>
      <w:r w:rsidR="00DF3EE9" w:rsidRPr="00DF3EE9">
        <w:rPr>
          <w:b/>
          <w:sz w:val="28"/>
        </w:rPr>
        <w:t>BIG DATA</w:t>
      </w:r>
      <w:r w:rsidR="00DF3EE9">
        <w:rPr>
          <w:b/>
          <w:sz w:val="28"/>
        </w:rPr>
        <w:t xml:space="preserve">. </w:t>
      </w:r>
      <w:r w:rsidR="00DF3EE9" w:rsidRPr="00DF3EE9">
        <w:rPr>
          <w:b/>
          <w:sz w:val="28"/>
        </w:rPr>
        <w:t xml:space="preserve"> Сетевые технологии</w:t>
      </w:r>
      <w:r w:rsidRPr="0015649E">
        <w:rPr>
          <w:b/>
          <w:sz w:val="28"/>
        </w:rPr>
        <w:t>»</w:t>
      </w:r>
    </w:p>
    <w:p w:rsidR="00173A1A" w:rsidRPr="00F27791" w:rsidRDefault="0015649E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 xml:space="preserve"> </w:t>
      </w:r>
      <w:r w:rsidR="00173A1A"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</w:t>
      </w:r>
      <w:r w:rsidR="009A51EA">
        <w:rPr>
          <w:sz w:val="28"/>
        </w:rPr>
        <w:t>14-16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173A1A" w:rsidRPr="00F27791">
        <w:rPr>
          <w:b/>
          <w:bCs/>
        </w:rPr>
        <w:t>2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Программа </w:t>
      </w:r>
      <w:r>
        <w:t xml:space="preserve">внеурочной деятельности </w:t>
      </w:r>
      <w:r w:rsidRPr="00DF3EE9">
        <w:t>«BIG DATA.  Сетевые технологии»</w:t>
      </w:r>
      <w:r>
        <w:t xml:space="preserve"> </w:t>
      </w:r>
      <w:proofErr w:type="gramStart"/>
      <w:r>
        <w:t>направлена</w:t>
      </w:r>
      <w:proofErr w:type="gramEnd"/>
      <w:r>
        <w:t xml:space="preserve"> на получение учащимися теоретических и практических знаний в области современной информатики, касающейся работы с данными</w:t>
      </w:r>
      <w:r>
        <w:t xml:space="preserve"> и</w:t>
      </w:r>
      <w:r>
        <w:t xml:space="preserve"> сетевыми</w:t>
      </w:r>
      <w:r>
        <w:t xml:space="preserve"> </w:t>
      </w:r>
      <w:r>
        <w:t>технологиями</w:t>
      </w:r>
      <w:r>
        <w:t>.</w:t>
      </w:r>
      <w:r>
        <w:t xml:space="preserve"> 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Занятия направлены на</w:t>
      </w:r>
      <w:r>
        <w:t xml:space="preserve"> </w:t>
      </w:r>
      <w:r>
        <w:t xml:space="preserve">развитие мышления, логики, творческого потенциала учеников. </w:t>
      </w:r>
      <w:r>
        <w:t>Программа</w:t>
      </w:r>
      <w:r>
        <w:t xml:space="preserve"> содержит большое</w:t>
      </w:r>
      <w:r>
        <w:t xml:space="preserve"> к</w:t>
      </w:r>
      <w:r>
        <w:t>оличество проектов (именуемых Кейсами), часть из которых</w:t>
      </w:r>
      <w:r>
        <w:t xml:space="preserve"> </w:t>
      </w:r>
      <w:r>
        <w:t>потребует от учащихся умения работать в команде.</w:t>
      </w:r>
    </w:p>
    <w:p w:rsidR="00DF3EE9" w:rsidRP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DF3EE9">
        <w:rPr>
          <w:b/>
        </w:rPr>
        <w:t>Цель и задачи обучения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Целью изучения </w:t>
      </w:r>
      <w:r>
        <w:t xml:space="preserve">программы </w:t>
      </w:r>
      <w:r>
        <w:t>является получение теоретических и практических знаний, умений и навыков</w:t>
      </w:r>
      <w:r>
        <w:t xml:space="preserve"> </w:t>
      </w:r>
      <w:r>
        <w:t>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</w:t>
      </w:r>
      <w:r>
        <w:t xml:space="preserve"> </w:t>
      </w:r>
      <w:r>
        <w:t>социальное, культурное, языковое, духовное многообразие современного мира.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Для достижения поставленной цели необходимо решение</w:t>
      </w:r>
      <w:r>
        <w:t xml:space="preserve"> </w:t>
      </w:r>
      <w:r>
        <w:t xml:space="preserve">следующих </w:t>
      </w:r>
      <w:r w:rsidRPr="00DF3EE9">
        <w:rPr>
          <w:b/>
        </w:rPr>
        <w:t>задач</w:t>
      </w:r>
      <w:r>
        <w:t>: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создание условий для развития интеллектуальных и творческих способностей учащихся, необходимых для успешной</w:t>
      </w:r>
      <w:r>
        <w:t xml:space="preserve"> </w:t>
      </w:r>
      <w:r>
        <w:t>социализации и самореализации личности;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информационной и алгоритмической культуры;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развитие алгоритмического мышления, необходимого для</w:t>
      </w:r>
      <w:r>
        <w:t xml:space="preserve"> </w:t>
      </w:r>
      <w:r>
        <w:t>профессиональной деятельности в современном обществе;</w:t>
      </w:r>
      <w:r>
        <w:t xml:space="preserve"> 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умений формализации и структурирования</w:t>
      </w:r>
      <w:r>
        <w:t xml:space="preserve"> </w:t>
      </w:r>
      <w:r>
        <w:t>информации, умения выбирать способ представления данных в соответствии с поставленной задачей;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</w:t>
      </w:r>
      <w:r>
        <w:t xml:space="preserve"> </w:t>
      </w:r>
      <w:r>
        <w:t>деятельности, планировать ее, находить и обрабатывать необходимую информацию из различных источников, включая</w:t>
      </w:r>
      <w:r>
        <w:t xml:space="preserve"> </w:t>
      </w:r>
      <w:r>
        <w:t>Интернет и др.).</w:t>
      </w:r>
    </w:p>
    <w:p w:rsidR="00DF3EE9" w:rsidRP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DF3EE9">
        <w:rPr>
          <w:b/>
        </w:rPr>
        <w:t>Технологии, используемые в образовательном процессе: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Технологии традиционного обучения для освоения минимума содержания образования в соответствии с требованиями</w:t>
      </w:r>
      <w:r>
        <w:t xml:space="preserve"> </w:t>
      </w:r>
      <w:r>
        <w:t>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</w:t>
      </w:r>
      <w:r>
        <w:t xml:space="preserve"> </w:t>
      </w:r>
      <w:r>
        <w:t>их репродуктивных действий с целью выработки у школьни</w:t>
      </w:r>
      <w:r>
        <w:t>к</w:t>
      </w:r>
      <w:r>
        <w:t xml:space="preserve">ов </w:t>
      </w:r>
      <w:proofErr w:type="spellStart"/>
      <w:r>
        <w:t>общеучебных</w:t>
      </w:r>
      <w:proofErr w:type="spellEnd"/>
      <w:r>
        <w:t xml:space="preserve"> умений и навыков.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Технологии компьютерных практикумов.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Технологии дифференцированного обучения для освоения</w:t>
      </w:r>
      <w:r>
        <w:t xml:space="preserve"> </w:t>
      </w:r>
      <w:r>
        <w:t xml:space="preserve">учебного материала </w:t>
      </w:r>
      <w:proofErr w:type="gramStart"/>
      <w:r>
        <w:t>обучающимися</w:t>
      </w:r>
      <w:proofErr w:type="gramEnd"/>
      <w:r>
        <w:t>, различающимися по</w:t>
      </w:r>
      <w:r>
        <w:t xml:space="preserve"> </w:t>
      </w:r>
      <w:r>
        <w:t>уровню обучаемости, повышения познавательного интереса.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</w:t>
      </w:r>
      <w:r>
        <w:t xml:space="preserve"> </w:t>
      </w:r>
      <w:r>
        <w:t>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Личностно-ориентированные технологии обучения, способ</w:t>
      </w:r>
      <w:r>
        <w:t xml:space="preserve"> </w:t>
      </w:r>
      <w:r>
        <w:t>организации обучения, в процессе которого обеспечивается</w:t>
      </w:r>
      <w:r>
        <w:t xml:space="preserve"> </w:t>
      </w:r>
      <w:r>
        <w:t xml:space="preserve">всемерный учет возможностей и </w:t>
      </w:r>
      <w:proofErr w:type="gramStart"/>
      <w:r>
        <w:t>способностей</w:t>
      </w:r>
      <w:proofErr w:type="gramEnd"/>
      <w:r>
        <w:t xml:space="preserve"> обучаемых и</w:t>
      </w:r>
      <w:r>
        <w:t xml:space="preserve"> </w:t>
      </w:r>
      <w:r>
        <w:t>создаются необходимые условия для развития их индивидуальных способностей.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Информационно-коммуникационные технологии.</w:t>
      </w:r>
    </w:p>
    <w:p w:rsidR="00DF3EE9" w:rsidRDefault="00DF3EE9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Технология коллективных методов обучения (работа в парах</w:t>
      </w:r>
      <w:r>
        <w:t xml:space="preserve"> </w:t>
      </w:r>
      <w:r>
        <w:t>постоянного и сменного состава)</w:t>
      </w:r>
    </w:p>
    <w:p w:rsidR="00CD413A" w:rsidRPr="00CD413A" w:rsidRDefault="00CD413A" w:rsidP="00DF3EE9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CD413A">
        <w:rPr>
          <w:b/>
        </w:rPr>
        <w:t>Место курса в учебном плане</w:t>
      </w:r>
    </w:p>
    <w:p w:rsidR="00745676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Рабочая программа рассчитана на 34 учебные недели, 1 час в неделю, общее количество часов — 34. </w:t>
      </w:r>
    </w:p>
    <w:p w:rsidR="00CD413A" w:rsidRDefault="00CD413A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z w:val="28"/>
        </w:rPr>
      </w:pPr>
    </w:p>
    <w:p w:rsidR="006D0F8E" w:rsidRPr="00B46F32" w:rsidRDefault="006D0F8E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Личностные результаты: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Метапредметные результаты: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оценивать правильность выполнения учебной задачи, собственные возможности её решения;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формулировать, аргументировать и отстаивать своё мнение;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и развитие компетентности в области использования информационно-коммуникационных технологий.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Предметные результаты:</w:t>
      </w:r>
    </w:p>
    <w:p w:rsidR="00DF3EE9" w:rsidRDefault="00DF3EE9" w:rsidP="00C91609">
      <w:pPr>
        <w:ind w:firstLine="567"/>
        <w:jc w:val="both"/>
      </w:pPr>
      <w:r>
        <w:t>• формирование представления об основных изучаемых понятиях курса;</w:t>
      </w:r>
    </w:p>
    <w:p w:rsidR="00DF3EE9" w:rsidRDefault="00DF3EE9" w:rsidP="00C91609">
      <w:pPr>
        <w:ind w:firstLine="567"/>
        <w:jc w:val="both"/>
      </w:pPr>
      <w: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</w:t>
      </w:r>
      <w:r w:rsidR="00C91609">
        <w:t xml:space="preserve"> </w:t>
      </w:r>
      <w:r>
        <w:t>основных навыков и умений использования компьютерных</w:t>
      </w:r>
      <w:r w:rsidR="00C91609">
        <w:t xml:space="preserve"> </w:t>
      </w:r>
      <w:r>
        <w:t>устройств;</w:t>
      </w:r>
    </w:p>
    <w:p w:rsidR="00DF3EE9" w:rsidRDefault="00DF3EE9" w:rsidP="00C91609">
      <w:pPr>
        <w:ind w:firstLine="567"/>
        <w:jc w:val="both"/>
      </w:pPr>
      <w:r>
        <w:t>• развитие алгоритмического мышления, необходимого для</w:t>
      </w:r>
      <w:r w:rsidR="00C91609">
        <w:t xml:space="preserve"> </w:t>
      </w:r>
      <w:r>
        <w:t>профессиональной деятельности в современном обществе;</w:t>
      </w:r>
    </w:p>
    <w:p w:rsidR="00DF3EE9" w:rsidRDefault="00DF3EE9" w:rsidP="00C91609">
      <w:pPr>
        <w:ind w:firstLine="567"/>
        <w:jc w:val="both"/>
      </w:pPr>
      <w:r>
        <w:t>• формирование умений формализации и структурирования</w:t>
      </w:r>
      <w:r w:rsidR="00C91609">
        <w:t xml:space="preserve"> </w:t>
      </w:r>
      <w:r>
        <w:t>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</w:t>
      </w:r>
      <w:r w:rsidR="00C91609">
        <w:t xml:space="preserve"> </w:t>
      </w:r>
      <w:r>
        <w:t>данных;</w:t>
      </w:r>
    </w:p>
    <w:p w:rsidR="00DF3EE9" w:rsidRDefault="00DF3EE9" w:rsidP="00C91609">
      <w:pPr>
        <w:ind w:firstLine="567"/>
        <w:jc w:val="both"/>
      </w:pPr>
      <w:r>
        <w:t xml:space="preserve">• формирование понимания принципов устройства компьютерных сетей, умения работать с </w:t>
      </w:r>
      <w:proofErr w:type="gramStart"/>
      <w:r>
        <w:t>внешними</w:t>
      </w:r>
      <w:proofErr w:type="gramEnd"/>
      <w:r>
        <w:t xml:space="preserve"> API сайтов;</w:t>
      </w:r>
    </w:p>
    <w:p w:rsidR="00DF3EE9" w:rsidRDefault="00DF3EE9" w:rsidP="00C91609">
      <w:pPr>
        <w:ind w:firstLine="567"/>
        <w:jc w:val="both"/>
      </w:pPr>
      <w:r>
        <w:t xml:space="preserve">• формирование умения работы с </w:t>
      </w:r>
      <w:proofErr w:type="spellStart"/>
      <w:r>
        <w:t>видеоредакторами</w:t>
      </w:r>
      <w:proofErr w:type="spellEnd"/>
      <w:r>
        <w:t xml:space="preserve"> и сервисом </w:t>
      </w:r>
      <w:proofErr w:type="spellStart"/>
      <w:r>
        <w:t>YouTube</w:t>
      </w:r>
      <w:proofErr w:type="spellEnd"/>
      <w:r>
        <w:t>;</w:t>
      </w:r>
    </w:p>
    <w:p w:rsidR="00DF3EE9" w:rsidRDefault="00DF3EE9" w:rsidP="00C91609">
      <w:pPr>
        <w:ind w:firstLine="567"/>
        <w:jc w:val="both"/>
      </w:pPr>
      <w:r>
        <w:t>• формирование умения создавать реальные приложения,</w:t>
      </w:r>
      <w:r w:rsidR="00C91609">
        <w:t xml:space="preserve"> </w:t>
      </w:r>
      <w:r>
        <w:t>формирование умения применять накопленные знания для</w:t>
      </w:r>
      <w:r w:rsidR="00C91609">
        <w:t xml:space="preserve"> </w:t>
      </w:r>
      <w:r>
        <w:t>решения практических задач;</w:t>
      </w:r>
    </w:p>
    <w:p w:rsidR="00DF3EE9" w:rsidRDefault="00DF3EE9" w:rsidP="00C91609">
      <w:pPr>
        <w:ind w:firstLine="567"/>
        <w:jc w:val="both"/>
      </w:pPr>
      <w:r>
        <w:t>• использование готовых прикладных компьютерных программ по выбранной специализации</w:t>
      </w:r>
    </w:p>
    <w:p w:rsidR="00DF3EE9" w:rsidRDefault="00DF3EE9" w:rsidP="00C91609">
      <w:pPr>
        <w:ind w:firstLine="567"/>
        <w:jc w:val="both"/>
      </w:pPr>
      <w:r>
        <w:t xml:space="preserve">• развитие умений применять изученные понятия, </w:t>
      </w:r>
      <w:proofErr w:type="spellStart"/>
      <w:r>
        <w:t>результаты</w:t>
      </w:r>
      <w:proofErr w:type="gramStart"/>
      <w:r>
        <w:t>,м</w:t>
      </w:r>
      <w:proofErr w:type="gramEnd"/>
      <w:r>
        <w:t>етоды</w:t>
      </w:r>
      <w:proofErr w:type="spellEnd"/>
      <w:r>
        <w:t xml:space="preserve"> для решения задач практического характера и задач</w:t>
      </w:r>
      <w:r w:rsidR="00C91609">
        <w:t xml:space="preserve"> </w:t>
      </w:r>
      <w:r>
        <w:t>из смежных дисциплин с использованием при необходимости справочных материалов, компьютера, пользоваться</w:t>
      </w:r>
      <w:r w:rsidR="00C91609">
        <w:t xml:space="preserve"> </w:t>
      </w:r>
      <w:r>
        <w:t>оценкой и прикидкой при практических расчётах;</w:t>
      </w:r>
    </w:p>
    <w:p w:rsidR="006D1BFF" w:rsidRDefault="00DF3EE9" w:rsidP="00C91609">
      <w:pPr>
        <w:ind w:firstLine="567"/>
        <w:jc w:val="both"/>
        <w:rPr>
          <w:b/>
          <w:sz w:val="28"/>
        </w:rPr>
      </w:pPr>
      <w:r>
        <w:t>• формирование навыков и умений безопасного и целесообразного поведения при</w:t>
      </w:r>
      <w:r w:rsidR="00C91609">
        <w:t xml:space="preserve"> работе с компьютерными програм</w:t>
      </w:r>
      <w:r>
        <w:t>мами и в Интернете, умения соб</w:t>
      </w:r>
      <w:r w:rsidR="00C91609">
        <w:t>людать нормы информаци</w:t>
      </w:r>
      <w:r>
        <w:t>онной этики и права.</w:t>
      </w:r>
    </w:p>
    <w:p w:rsidR="008366E9" w:rsidRPr="005275F4" w:rsidRDefault="00D23659" w:rsidP="00C91609">
      <w:pPr>
        <w:ind w:firstLine="567"/>
        <w:jc w:val="center"/>
        <w:rPr>
          <w:b/>
          <w:sz w:val="28"/>
        </w:rPr>
      </w:pPr>
      <w:r w:rsidRPr="005275F4">
        <w:rPr>
          <w:b/>
          <w:sz w:val="28"/>
        </w:rPr>
        <w:t>Формы организации учебных занятий</w:t>
      </w:r>
    </w:p>
    <w:p w:rsidR="005E4059" w:rsidRPr="005275F4" w:rsidRDefault="00C91609" w:rsidP="00DF3EE9">
      <w:pPr>
        <w:ind w:firstLine="567"/>
        <w:jc w:val="both"/>
      </w:pPr>
      <w:proofErr w:type="gramStart"/>
      <w:r>
        <w:t>Ф</w:t>
      </w:r>
      <w:r w:rsidR="00DF3EE9">
        <w:t>ронтальные, групповые, индивидуальные, индивидуально-групповые,</w:t>
      </w:r>
      <w:r>
        <w:t xml:space="preserve"> </w:t>
      </w:r>
      <w:r w:rsidR="00DF3EE9">
        <w:t>практикумы; урок-консультация, урок-практическая работа,</w:t>
      </w:r>
      <w:r>
        <w:t xml:space="preserve"> </w:t>
      </w:r>
      <w:r w:rsidR="00DF3EE9">
        <w:t>уроки с групповыми формами работы, уроки-конкурсы.</w:t>
      </w:r>
      <w:proofErr w:type="gramEnd"/>
    </w:p>
    <w:p w:rsidR="005E4059" w:rsidRPr="005275F4" w:rsidRDefault="005E4059" w:rsidP="00F27791">
      <w:pPr>
        <w:jc w:val="center"/>
        <w:rPr>
          <w:b/>
        </w:rPr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Предполагаемые результаты и критерии их оценки</w:t>
      </w:r>
    </w:p>
    <w:p w:rsidR="008366E9" w:rsidRPr="005275F4" w:rsidRDefault="00D23659" w:rsidP="00F27791">
      <w:pPr>
        <w:ind w:firstLine="709"/>
        <w:jc w:val="both"/>
      </w:pPr>
      <w:r w:rsidRPr="005275F4"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B46F32" w:rsidRDefault="00B46F32">
      <w:pPr>
        <w:jc w:val="center"/>
        <w:rPr>
          <w:b/>
          <w:sz w:val="28"/>
        </w:rPr>
      </w:pPr>
    </w:p>
    <w:p w:rsidR="008366E9" w:rsidRPr="004C7231" w:rsidRDefault="00D23659">
      <w:pPr>
        <w:jc w:val="center"/>
        <w:rPr>
          <w:b/>
          <w:sz w:val="28"/>
        </w:rPr>
      </w:pPr>
      <w:r w:rsidRPr="004C7231">
        <w:rPr>
          <w:b/>
          <w:sz w:val="28"/>
        </w:rPr>
        <w:t>Содержание программы</w:t>
      </w:r>
    </w:p>
    <w:p w:rsidR="00C91609" w:rsidRDefault="00C91609" w:rsidP="00C91609">
      <w:pPr>
        <w:ind w:firstLine="567"/>
        <w:jc w:val="both"/>
      </w:pP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.</w:t>
      </w:r>
    </w:p>
    <w:p w:rsidR="00C91609" w:rsidRDefault="00C91609" w:rsidP="00C91609">
      <w:pPr>
        <w:ind w:firstLine="567"/>
        <w:jc w:val="both"/>
      </w:pPr>
      <w:r>
        <w:t xml:space="preserve">Что такое большие данные и как с ними работать? Модель обработки данных </w:t>
      </w:r>
      <w:proofErr w:type="spellStart"/>
      <w:r>
        <w:t>MapReduce</w:t>
      </w:r>
      <w:proofErr w:type="spellEnd"/>
      <w:r>
        <w:t xml:space="preserve">. Примеры задач, решаемых с помощью парадигмы </w:t>
      </w:r>
      <w:proofErr w:type="spellStart"/>
      <w:r>
        <w:t>MapReduce</w:t>
      </w:r>
      <w:proofErr w:type="spellEnd"/>
      <w:r>
        <w:t xml:space="preserve"> (задача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  <w:r>
        <w:t>, обработка</w:t>
      </w:r>
      <w:r>
        <w:t xml:space="preserve"> </w:t>
      </w:r>
      <w:r>
        <w:t xml:space="preserve">логов рекламной системы). Стек технологий </w:t>
      </w:r>
      <w:proofErr w:type="spellStart"/>
      <w:r>
        <w:t>Hadoop</w:t>
      </w:r>
      <w:proofErr w:type="spellEnd"/>
      <w:r>
        <w:t xml:space="preserve"> для работы с большими данными.</w:t>
      </w:r>
    </w:p>
    <w:p w:rsidR="00C91609" w:rsidRDefault="00C91609" w:rsidP="00C91609">
      <w:pPr>
        <w:ind w:firstLine="567"/>
        <w:jc w:val="both"/>
      </w:pPr>
      <w:r>
        <w:t>Сетевые технологии. Интернет</w:t>
      </w:r>
      <w:r>
        <w:t>.</w:t>
      </w:r>
    </w:p>
    <w:p w:rsidR="00C91609" w:rsidRDefault="00C91609" w:rsidP="00C91609">
      <w:pPr>
        <w:ind w:firstLine="567"/>
        <w:jc w:val="both"/>
      </w:pPr>
      <w:r>
        <w:t>История возникновения компьютерных сетей. MAC-адрес.</w:t>
      </w:r>
      <w:r>
        <w:t xml:space="preserve"> </w:t>
      </w:r>
      <w:r>
        <w:t>IP-адрес, типы IP-адресов. Адрес сети и адрес узла. Маска</w:t>
      </w:r>
      <w:r>
        <w:t xml:space="preserve"> </w:t>
      </w:r>
      <w:r>
        <w:t>подсети. WWW и Интернет – в чем отличие? URL-адреса.</w:t>
      </w:r>
      <w:r>
        <w:t xml:space="preserve"> </w:t>
      </w:r>
      <w:r>
        <w:t>Протоколы передачи данных. Внутреннее устройство WWW.</w:t>
      </w:r>
      <w:r>
        <w:t xml:space="preserve"> </w:t>
      </w:r>
      <w:r>
        <w:t>Запросы и ответы. Взаимодействие клиент-сервер. Установка</w:t>
      </w:r>
      <w:r>
        <w:t xml:space="preserve"> </w:t>
      </w:r>
      <w:r>
        <w:t>веб-сервера. Безопасность в Интернете. Службы и сервисы</w:t>
      </w:r>
      <w:r>
        <w:t xml:space="preserve"> </w:t>
      </w:r>
      <w:r>
        <w:t>Интернета.</w:t>
      </w:r>
    </w:p>
    <w:p w:rsidR="00C91609" w:rsidRDefault="00C91609" w:rsidP="00C91609">
      <w:pPr>
        <w:jc w:val="center"/>
        <w:rPr>
          <w:b/>
          <w:sz w:val="28"/>
        </w:rPr>
      </w:pPr>
    </w:p>
    <w:p w:rsidR="008366E9" w:rsidRPr="00CE2896" w:rsidRDefault="00D23659" w:rsidP="00C91609">
      <w:pPr>
        <w:jc w:val="center"/>
        <w:rPr>
          <w:b/>
          <w:sz w:val="28"/>
        </w:rPr>
      </w:pPr>
      <w:r w:rsidRPr="00CE2896">
        <w:rPr>
          <w:b/>
          <w:sz w:val="28"/>
        </w:rPr>
        <w:t>Тематический</w:t>
      </w:r>
      <w:r w:rsidRPr="00CE2896">
        <w:rPr>
          <w:b/>
          <w:sz w:val="32"/>
          <w:szCs w:val="27"/>
        </w:rPr>
        <w:t xml:space="preserve"> </w:t>
      </w:r>
      <w:r w:rsidRPr="00CE2896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CE2896" w:rsidRPr="00CE2896" w:rsidTr="00507004">
        <w:trPr>
          <w:trHeight w:val="263"/>
        </w:trPr>
        <w:tc>
          <w:tcPr>
            <w:tcW w:w="566" w:type="dxa"/>
            <w:vMerge w:val="restart"/>
          </w:tcPr>
          <w:p w:rsidR="008366E9" w:rsidRPr="00CE2896" w:rsidRDefault="00D23659">
            <w:pPr>
              <w:rPr>
                <w:b/>
              </w:rPr>
            </w:pPr>
            <w:r w:rsidRPr="00CE2896">
              <w:rPr>
                <w:b/>
              </w:rPr>
              <w:t xml:space="preserve">№ </w:t>
            </w:r>
            <w:proofErr w:type="gramStart"/>
            <w:r w:rsidRPr="00CE2896">
              <w:rPr>
                <w:b/>
              </w:rPr>
              <w:t>п</w:t>
            </w:r>
            <w:proofErr w:type="gramEnd"/>
            <w:r w:rsidRPr="00CE2896"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Pr="00CE2896" w:rsidRDefault="00D23659">
            <w:pPr>
              <w:rPr>
                <w:b/>
              </w:rPr>
            </w:pPr>
            <w:r w:rsidRPr="00CE2896"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Количество часов</w:t>
            </w:r>
          </w:p>
        </w:tc>
      </w:tr>
      <w:tr w:rsidR="00CE2896" w:rsidRPr="00CE2896" w:rsidTr="00507004">
        <w:trPr>
          <w:trHeight w:val="288"/>
        </w:trPr>
        <w:tc>
          <w:tcPr>
            <w:tcW w:w="566" w:type="dxa"/>
            <w:vMerge/>
          </w:tcPr>
          <w:p w:rsidR="008366E9" w:rsidRPr="00CE2896" w:rsidRDefault="008366E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Pr="00CE2896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практика</w:t>
            </w:r>
          </w:p>
        </w:tc>
      </w:tr>
      <w:tr w:rsidR="00CE2896" w:rsidRPr="00CE2896" w:rsidTr="00507004">
        <w:trPr>
          <w:trHeight w:val="184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4E1B25" w:rsidP="004E1B25">
            <w:pPr>
              <w:jc w:val="both"/>
            </w:pP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.</w:t>
            </w:r>
            <w:r>
              <w:t xml:space="preserve"> </w:t>
            </w:r>
            <w:r>
              <w:t>Что такое большие данные и как с ними работать?</w:t>
            </w:r>
          </w:p>
        </w:tc>
        <w:tc>
          <w:tcPr>
            <w:tcW w:w="992" w:type="dxa"/>
          </w:tcPr>
          <w:p w:rsidR="006309C6" w:rsidRPr="00CE2896" w:rsidRDefault="004E1B2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09C6" w:rsidRPr="00CE2896" w:rsidRDefault="004E1B25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6309C6" w:rsidRPr="00CE2896" w:rsidRDefault="004E1B25">
            <w:pPr>
              <w:jc w:val="center"/>
            </w:pPr>
            <w:r>
              <w:t>7</w:t>
            </w:r>
          </w:p>
        </w:tc>
      </w:tr>
      <w:tr w:rsidR="00CE2896" w:rsidRPr="00CE2896" w:rsidTr="00507004">
        <w:trPr>
          <w:trHeight w:val="21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4E1B25" w:rsidP="000D6D2A">
            <w:pPr>
              <w:jc w:val="both"/>
            </w:pPr>
            <w:r w:rsidRPr="004E1B25">
              <w:t>Сетевые технологии.</w:t>
            </w:r>
          </w:p>
        </w:tc>
        <w:tc>
          <w:tcPr>
            <w:tcW w:w="992" w:type="dxa"/>
          </w:tcPr>
          <w:p w:rsidR="006309C6" w:rsidRPr="00CE2896" w:rsidRDefault="004E1B2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309C6" w:rsidRPr="00CE2896" w:rsidRDefault="004E1B25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6309C6" w:rsidRPr="00CE2896" w:rsidRDefault="004E1B25" w:rsidP="004E1B25">
            <w:pPr>
              <w:jc w:val="center"/>
            </w:pPr>
            <w:r>
              <w:t>10</w:t>
            </w:r>
          </w:p>
        </w:tc>
      </w:tr>
      <w:tr w:rsidR="00CE2896" w:rsidRPr="00CE2896" w:rsidTr="00507004">
        <w:trPr>
          <w:trHeight w:val="218"/>
        </w:trPr>
        <w:tc>
          <w:tcPr>
            <w:tcW w:w="566" w:type="dxa"/>
          </w:tcPr>
          <w:p w:rsidR="000D6D2A" w:rsidRPr="00CE2896" w:rsidRDefault="000D6D2A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0D6D2A" w:rsidRPr="00CE2896" w:rsidRDefault="004E1B25" w:rsidP="000D6D2A">
            <w:pPr>
              <w:jc w:val="both"/>
            </w:pPr>
            <w:r>
              <w:t>Интернет</w:t>
            </w:r>
          </w:p>
        </w:tc>
        <w:tc>
          <w:tcPr>
            <w:tcW w:w="992" w:type="dxa"/>
          </w:tcPr>
          <w:p w:rsidR="000D6D2A" w:rsidRPr="00CE2896" w:rsidRDefault="004E1B2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D6D2A" w:rsidRPr="00CE2896" w:rsidRDefault="004E1B25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0D6D2A" w:rsidRPr="00CE2896" w:rsidRDefault="004E1B25">
            <w:pPr>
              <w:jc w:val="center"/>
            </w:pPr>
            <w:r>
              <w:t>7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5275F4" w:rsidRPr="00CE2896" w:rsidRDefault="005275F4">
            <w:pPr>
              <w:rPr>
                <w:b/>
              </w:rPr>
            </w:pPr>
          </w:p>
        </w:tc>
        <w:tc>
          <w:tcPr>
            <w:tcW w:w="6380" w:type="dxa"/>
          </w:tcPr>
          <w:p w:rsidR="005275F4" w:rsidRPr="00CE2896" w:rsidRDefault="006309C6" w:rsidP="006309C6">
            <w:pPr>
              <w:ind w:firstLine="567"/>
              <w:jc w:val="both"/>
              <w:rPr>
                <w:i/>
                <w:iCs/>
              </w:rPr>
            </w:pPr>
            <w:r w:rsidRPr="00CE2896">
              <w:t>Итого</w:t>
            </w:r>
          </w:p>
        </w:tc>
        <w:tc>
          <w:tcPr>
            <w:tcW w:w="992" w:type="dxa"/>
          </w:tcPr>
          <w:p w:rsidR="00CE2896" w:rsidRPr="00CE2896" w:rsidRDefault="00CE2896" w:rsidP="00CE2896">
            <w:pPr>
              <w:jc w:val="center"/>
            </w:pPr>
            <w:r w:rsidRPr="00CE2896">
              <w:t>34</w:t>
            </w:r>
          </w:p>
        </w:tc>
        <w:tc>
          <w:tcPr>
            <w:tcW w:w="1134" w:type="dxa"/>
          </w:tcPr>
          <w:p w:rsidR="005275F4" w:rsidRPr="00CE2896" w:rsidRDefault="004E1B25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5275F4" w:rsidRPr="00CE2896" w:rsidRDefault="004E1B25">
            <w:pPr>
              <w:jc w:val="center"/>
            </w:pPr>
            <w:r>
              <w:t>24</w:t>
            </w:r>
          </w:p>
        </w:tc>
      </w:tr>
    </w:tbl>
    <w:p w:rsidR="00CE2896" w:rsidRDefault="00CE2896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3E7EA1" w:rsidRDefault="003E7EA1" w:rsidP="003E7EA1">
      <w:pPr>
        <w:spacing w:line="240" w:lineRule="atLeast"/>
      </w:pPr>
      <w:r>
        <w:t>Для реализации курса на основе программы необходимо наличие следующих компонентов: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ноутбук — рабочее место преподавателя;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рабочее место </w:t>
      </w:r>
      <w:proofErr w:type="gramStart"/>
      <w:r>
        <w:t>обучающегося</w:t>
      </w:r>
      <w:proofErr w:type="gramEnd"/>
      <w:r>
        <w:t>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жёсткая, неотключаемая клавиатура: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русская раскладка клавиатуры: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диагональ экрана: не менее 15,6 дюймов;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разрешение экрана: не менее 1920*1080 пикселей;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ядер процессора: не менее 4;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потоков: не менее 8;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базовая тактовая частота процессора: не менее 1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максимальная тактовая частота процессора: не менее 2,5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кэш-память процессора: не менее 6 Мбайт;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установленной оперативной памяти: не менее 8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поддерживаемой оперативной памяти (для возможности расширения): не менее 24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накопителя SSD: не менее 240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время автономной работы от батареи: не менее 6 часов;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вес ноутбука с установленным аккумулятором: не более 1,8 кг;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USB стандарта не ниже 3.0: не менее трёх свободных;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LAN (использование переходников не предусмотрено):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наличие модулей и интерфейсов (использование переходников не предусмотрено):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VGA, HDMI;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беспроводная связь </w:t>
      </w:r>
      <w:proofErr w:type="spellStart"/>
      <w:r>
        <w:t>Wi-Fi</w:t>
      </w:r>
      <w:proofErr w:type="spellEnd"/>
      <w:r>
        <w:t>: наличие с поддержкой стандарта IEEE 802.11n или современнее;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веб-камера: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манипулятор «мышь»: наличие;</w:t>
      </w:r>
    </w:p>
    <w:p w:rsidR="003E7EA1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предустановленная операционная система с графическим пользовательским интерфейсом, обеспечивающая работу распространённых образовательных и общесистемных приложений: наличие), МФУ, веб-камера, </w:t>
      </w:r>
    </w:p>
    <w:p w:rsidR="00776067" w:rsidRDefault="00776067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4E1B25" w:rsidRDefault="007516C1" w:rsidP="007516C1">
      <w:pPr>
        <w:pStyle w:val="af9"/>
        <w:numPr>
          <w:ilvl w:val="0"/>
          <w:numId w:val="10"/>
        </w:numPr>
      </w:pPr>
      <w:r>
        <w:t>Цифровые ресурсы</w:t>
      </w:r>
    </w:p>
    <w:p w:rsidR="004E1B25" w:rsidRDefault="004E1B25" w:rsidP="004E1B25">
      <w:hyperlink r:id="rId10" w:history="1">
        <w:r w:rsidRPr="002964BF">
          <w:rPr>
            <w:rStyle w:val="afc"/>
          </w:rPr>
          <w:t>https://habr.com/ru/company/dca/blog/267361/</w:t>
        </w:r>
      </w:hyperlink>
      <w:r>
        <w:t xml:space="preserve"> </w:t>
      </w:r>
      <w:r>
        <w:t xml:space="preserve"> </w:t>
      </w:r>
    </w:p>
    <w:p w:rsidR="004E1B25" w:rsidRDefault="004E1B25" w:rsidP="004E1B25">
      <w:hyperlink r:id="rId11" w:history="1">
        <w:r w:rsidRPr="002964BF">
          <w:rPr>
            <w:rStyle w:val="afc"/>
          </w:rPr>
          <w:t>https://in-scale.ru/blog/big-data</w:t>
        </w:r>
      </w:hyperlink>
      <w:r>
        <w:t xml:space="preserve"> </w:t>
      </w:r>
      <w:r>
        <w:t xml:space="preserve"> </w:t>
      </w:r>
    </w:p>
    <w:p w:rsidR="004E1B25" w:rsidRDefault="004E1B25" w:rsidP="004E1B25">
      <w:hyperlink r:id="rId12" w:history="1">
        <w:r w:rsidRPr="002964BF">
          <w:rPr>
            <w:rStyle w:val="afc"/>
          </w:rPr>
          <w:t>https://pythonworld.ru/tipy-dannyx-v-python/slovari-dict-funkcii-i-metody-slovarej.html</w:t>
        </w:r>
      </w:hyperlink>
      <w:r>
        <w:t xml:space="preserve"> </w:t>
      </w:r>
      <w:r>
        <w:t xml:space="preserve"> </w:t>
      </w:r>
    </w:p>
    <w:p w:rsidR="004E1B25" w:rsidRDefault="004E1B25" w:rsidP="004E1B25">
      <w:hyperlink r:id="rId13" w:history="1">
        <w:r w:rsidRPr="002964BF">
          <w:rPr>
            <w:rStyle w:val="afc"/>
          </w:rPr>
          <w:t>https://habr.com/ru/company/yandex/blog/332688/</w:t>
        </w:r>
      </w:hyperlink>
      <w:r>
        <w:t xml:space="preserve"> </w:t>
      </w:r>
      <w:r>
        <w:t xml:space="preserve"> </w:t>
      </w:r>
    </w:p>
    <w:p w:rsidR="004E1B25" w:rsidRDefault="004E1B25" w:rsidP="004E1B25">
      <w:hyperlink r:id="rId14" w:history="1">
        <w:r w:rsidRPr="002964BF">
          <w:rPr>
            <w:rStyle w:val="afc"/>
          </w:rPr>
          <w:t>https://habr.com/ru/post/253803/</w:t>
        </w:r>
      </w:hyperlink>
      <w:r>
        <w:t xml:space="preserve"> </w:t>
      </w:r>
    </w:p>
    <w:p w:rsidR="004E1B25" w:rsidRDefault="004E1B25" w:rsidP="004E1B25">
      <w:hyperlink r:id="rId15" w:history="1">
        <w:r w:rsidRPr="002964BF">
          <w:rPr>
            <w:rStyle w:val="afc"/>
          </w:rPr>
          <w:t>https://fb.ru/article/367974/post-get-chem-otlichayutsyazaprosyidrug-ot-druga</w:t>
        </w:r>
      </w:hyperlink>
      <w:r>
        <w:t xml:space="preserve"> </w:t>
      </w:r>
    </w:p>
    <w:p w:rsidR="008366E9" w:rsidRPr="007516C1" w:rsidRDefault="007516C1" w:rsidP="007516C1">
      <w:pPr>
        <w:rPr>
          <w:color w:val="000000"/>
          <w:sz w:val="27"/>
          <w:szCs w:val="27"/>
        </w:rPr>
      </w:pPr>
      <w:r w:rsidRPr="007516C1">
        <w:rPr>
          <w:color w:val="000000"/>
          <w:sz w:val="27"/>
          <w:szCs w:val="27"/>
        </w:rPr>
        <w:t xml:space="preserve"> </w:t>
      </w:r>
      <w:r w:rsidR="00D23659" w:rsidRPr="007516C1">
        <w:rPr>
          <w:color w:val="000000"/>
          <w:sz w:val="27"/>
          <w:szCs w:val="27"/>
        </w:rPr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5468FA" w:rsidRPr="005468FA">
        <w:rPr>
          <w:b/>
          <w:color w:val="000000"/>
          <w:sz w:val="28"/>
        </w:rPr>
        <w:t>BIG DATA.  Сетевые технологии</w:t>
      </w:r>
      <w:r w:rsidRPr="003E7EA1">
        <w:rPr>
          <w:b/>
          <w:color w:val="000000"/>
          <w:sz w:val="28"/>
        </w:rPr>
        <w:t>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>в расч</w:t>
      </w:r>
      <w:bookmarkStart w:id="0" w:name="_GoBack"/>
      <w:bookmarkEnd w:id="0"/>
      <w:r w:rsidRPr="003E7EA1">
        <w:rPr>
          <w:b/>
          <w:color w:val="000000"/>
          <w:sz w:val="28"/>
        </w:rPr>
        <w:t xml:space="preserve">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6E2C98" w:rsidTr="00507004">
        <w:trPr>
          <w:trHeight w:val="626"/>
        </w:trPr>
        <w:tc>
          <w:tcPr>
            <w:tcW w:w="560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 xml:space="preserve">№ </w:t>
            </w:r>
            <w:proofErr w:type="gramStart"/>
            <w:r w:rsidRPr="006E2C98">
              <w:rPr>
                <w:b/>
              </w:rPr>
              <w:t>п</w:t>
            </w:r>
            <w:proofErr w:type="gramEnd"/>
            <w:r w:rsidRPr="006E2C98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6E2C98" w:rsidTr="00507004">
        <w:trPr>
          <w:trHeight w:val="476"/>
        </w:trPr>
        <w:tc>
          <w:tcPr>
            <w:tcW w:w="560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6E2C98" w:rsidRDefault="008366E9" w:rsidP="005772B5">
            <w:pPr>
              <w:jc w:val="center"/>
              <w:rPr>
                <w:b/>
                <w:color w:val="000000"/>
              </w:rPr>
            </w:pPr>
          </w:p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Pr="006E2C98" w:rsidRDefault="00F67995" w:rsidP="005772B5">
            <w:pPr>
              <w:rPr>
                <w:color w:val="000000"/>
              </w:rPr>
            </w:pPr>
            <w:proofErr w:type="spellStart"/>
            <w:r w:rsidRPr="00C91609">
              <w:rPr>
                <w:color w:val="000000"/>
              </w:rPr>
              <w:t>Big</w:t>
            </w:r>
            <w:proofErr w:type="spellEnd"/>
            <w:r w:rsidRPr="00C91609">
              <w:rPr>
                <w:color w:val="000000"/>
              </w:rPr>
              <w:t xml:space="preserve"> </w:t>
            </w:r>
            <w:proofErr w:type="spellStart"/>
            <w:r w:rsidRPr="00C91609">
              <w:rPr>
                <w:color w:val="000000"/>
              </w:rPr>
              <w:t>Data</w:t>
            </w:r>
            <w:proofErr w:type="spellEnd"/>
            <w:r w:rsidRPr="00C91609">
              <w:rPr>
                <w:color w:val="000000"/>
              </w:rPr>
              <w:t>: большие данные или сложные данные?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7.09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Pr="006E2C98" w:rsidRDefault="00F67995" w:rsidP="00B43C27">
            <w:pPr>
              <w:rPr>
                <w:color w:val="000000"/>
              </w:rPr>
            </w:pPr>
            <w:r w:rsidRPr="00C91609">
              <w:rPr>
                <w:color w:val="000000"/>
              </w:rPr>
              <w:t>Большие данные в мире и в России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14.09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Pr="000A675B" w:rsidRDefault="00F67995" w:rsidP="00F679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презентации на тему </w:t>
            </w:r>
            <w:r w:rsidRPr="00C91609">
              <w:rPr>
                <w:color w:val="000000"/>
              </w:rPr>
              <w:t xml:space="preserve">”Что такое </w:t>
            </w:r>
            <w:proofErr w:type="spellStart"/>
            <w:r w:rsidRPr="00C91609">
              <w:rPr>
                <w:color w:val="000000"/>
              </w:rPr>
              <w:t>Big</w:t>
            </w:r>
            <w:proofErr w:type="spellEnd"/>
            <w:r w:rsidRPr="00C91609">
              <w:rPr>
                <w:color w:val="000000"/>
              </w:rPr>
              <w:t xml:space="preserve"> </w:t>
            </w:r>
            <w:proofErr w:type="spellStart"/>
            <w:r w:rsidRPr="00C91609">
              <w:rPr>
                <w:color w:val="000000"/>
              </w:rPr>
              <w:t>Data</w:t>
            </w:r>
            <w:proofErr w:type="spellEnd"/>
            <w:r w:rsidRPr="00C91609">
              <w:rPr>
                <w:color w:val="000000"/>
              </w:rPr>
              <w:t>?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21.09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Pr="000A675B" w:rsidRDefault="00F67995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F67995">
              <w:rPr>
                <w:spacing w:val="-2"/>
                <w:lang w:eastAsia="en-US"/>
              </w:rPr>
              <w:t>Модель распределенной обработки данных</w:t>
            </w:r>
            <w:r>
              <w:rPr>
                <w:spacing w:val="-2"/>
                <w:lang w:eastAsia="en-US"/>
              </w:rPr>
              <w:t xml:space="preserve"> </w:t>
            </w:r>
            <w:proofErr w:type="spellStart"/>
            <w:r w:rsidRPr="00C91609">
              <w:rPr>
                <w:spacing w:val="-2"/>
                <w:lang w:eastAsia="en-US"/>
              </w:rPr>
              <w:t>Map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</w:t>
            </w:r>
            <w:proofErr w:type="spellStart"/>
            <w:r w:rsidRPr="00C91609">
              <w:rPr>
                <w:spacing w:val="-2"/>
                <w:lang w:eastAsia="en-US"/>
              </w:rPr>
              <w:t>Reduce</w:t>
            </w:r>
            <w:proofErr w:type="spellEnd"/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28.09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Default="00F67995" w:rsidP="00B43C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C91609">
              <w:rPr>
                <w:spacing w:val="-2"/>
                <w:lang w:eastAsia="en-US"/>
              </w:rPr>
              <w:t xml:space="preserve">Задача </w:t>
            </w:r>
            <w:proofErr w:type="spellStart"/>
            <w:r w:rsidRPr="00C91609">
              <w:rPr>
                <w:spacing w:val="-2"/>
                <w:lang w:eastAsia="en-US"/>
              </w:rPr>
              <w:t>Word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</w:t>
            </w:r>
            <w:proofErr w:type="spellStart"/>
            <w:r w:rsidRPr="00C91609">
              <w:rPr>
                <w:spacing w:val="-2"/>
                <w:lang w:eastAsia="en-US"/>
              </w:rPr>
              <w:t>Count</w:t>
            </w:r>
            <w:proofErr w:type="spellEnd"/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5.10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67995" w:rsidRDefault="00F67995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proofErr w:type="spellStart"/>
            <w:r w:rsidRPr="00C91609">
              <w:rPr>
                <w:spacing w:val="-2"/>
                <w:lang w:eastAsia="en-US"/>
              </w:rPr>
              <w:t>Map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</w:t>
            </w:r>
            <w:proofErr w:type="spellStart"/>
            <w:r w:rsidRPr="00C91609">
              <w:rPr>
                <w:spacing w:val="-2"/>
                <w:lang w:eastAsia="en-US"/>
              </w:rPr>
              <w:t>Reduce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и сложная задача </w:t>
            </w:r>
            <w:proofErr w:type="spellStart"/>
            <w:r w:rsidRPr="00C91609">
              <w:rPr>
                <w:spacing w:val="-2"/>
                <w:lang w:eastAsia="en-US"/>
              </w:rPr>
              <w:t>Word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</w:t>
            </w:r>
            <w:proofErr w:type="spellStart"/>
            <w:r w:rsidRPr="00C91609">
              <w:rPr>
                <w:spacing w:val="-2"/>
                <w:lang w:eastAsia="en-US"/>
              </w:rPr>
              <w:t>Count</w:t>
            </w:r>
            <w:proofErr w:type="spellEnd"/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12.10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6E2C98" w:rsidRDefault="00F67995" w:rsidP="005074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C91609">
              <w:rPr>
                <w:spacing w:val="-2"/>
                <w:lang w:eastAsia="en-US"/>
              </w:rPr>
              <w:t xml:space="preserve">Стек технологий </w:t>
            </w:r>
            <w:proofErr w:type="spellStart"/>
            <w:r w:rsidRPr="00C91609">
              <w:rPr>
                <w:spacing w:val="-2"/>
                <w:lang w:eastAsia="en-US"/>
              </w:rPr>
              <w:t>Hadoop</w:t>
            </w:r>
            <w:proofErr w:type="spellEnd"/>
            <w:r w:rsidRPr="00C91609">
              <w:rPr>
                <w:spacing w:val="-2"/>
                <w:lang w:eastAsia="en-US"/>
              </w:rPr>
              <w:t xml:space="preserve"> для работы с большими дан</w:t>
            </w:r>
            <w:r>
              <w:rPr>
                <w:spacing w:val="-2"/>
                <w:lang w:eastAsia="en-US"/>
              </w:rPr>
              <w:t>н</w:t>
            </w:r>
            <w:r w:rsidRPr="00C91609">
              <w:rPr>
                <w:spacing w:val="-2"/>
                <w:lang w:eastAsia="en-US"/>
              </w:rPr>
              <w:t>ыми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19.10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C91609" w:rsidRDefault="00F67995" w:rsidP="004E1B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Составьте интеллект-карту на тему “</w:t>
            </w:r>
            <w:proofErr w:type="spellStart"/>
            <w:r w:rsidRPr="0050740A">
              <w:rPr>
                <w:spacing w:val="-2"/>
                <w:lang w:eastAsia="en-US"/>
              </w:rPr>
              <w:t>Map</w:t>
            </w:r>
            <w:proofErr w:type="spellEnd"/>
            <w:r w:rsidRPr="0050740A">
              <w:rPr>
                <w:spacing w:val="-2"/>
                <w:lang w:eastAsia="en-US"/>
              </w:rPr>
              <w:t xml:space="preserve"> </w:t>
            </w:r>
            <w:proofErr w:type="spellStart"/>
            <w:r w:rsidRPr="0050740A">
              <w:rPr>
                <w:spacing w:val="-2"/>
                <w:lang w:eastAsia="en-US"/>
              </w:rPr>
              <w:t>Reduce</w:t>
            </w:r>
            <w:proofErr w:type="spellEnd"/>
            <w:r w:rsidRPr="0050740A">
              <w:rPr>
                <w:spacing w:val="-2"/>
                <w:lang w:eastAsia="en-US"/>
              </w:rPr>
              <w:t xml:space="preserve"> и </w:t>
            </w:r>
            <w:proofErr w:type="spellStart"/>
            <w:r w:rsidRPr="0050740A">
              <w:rPr>
                <w:spacing w:val="-2"/>
                <w:lang w:eastAsia="en-US"/>
              </w:rPr>
              <w:t>Word</w:t>
            </w:r>
            <w:proofErr w:type="spellEnd"/>
            <w:r w:rsidR="004E1B25">
              <w:rPr>
                <w:spacing w:val="-2"/>
                <w:lang w:eastAsia="en-US"/>
              </w:rPr>
              <w:t xml:space="preserve"> </w:t>
            </w:r>
            <w:proofErr w:type="spellStart"/>
            <w:r w:rsidRPr="0050740A">
              <w:rPr>
                <w:spacing w:val="-2"/>
                <w:lang w:eastAsia="en-US"/>
              </w:rPr>
              <w:t>Count</w:t>
            </w:r>
            <w:proofErr w:type="spellEnd"/>
            <w:r w:rsidRPr="0050740A">
              <w:rPr>
                <w:spacing w:val="-2"/>
                <w:lang w:eastAsia="en-US"/>
              </w:rPr>
              <w:t>”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26.10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Default="00F67995" w:rsidP="004E1B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C91609">
              <w:rPr>
                <w:spacing w:val="-2"/>
                <w:lang w:eastAsia="en-US"/>
              </w:rPr>
              <w:t>Реализация задачи подсчета количества слов</w:t>
            </w:r>
            <w:r>
              <w:rPr>
                <w:spacing w:val="-2"/>
                <w:lang w:eastAsia="en-US"/>
              </w:rPr>
              <w:t xml:space="preserve"> </w:t>
            </w:r>
            <w:r w:rsidRPr="00C91609">
              <w:rPr>
                <w:spacing w:val="-2"/>
                <w:lang w:eastAsia="en-US"/>
              </w:rPr>
              <w:t>в простом варианте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2.11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C91609" w:rsidRDefault="00F67995" w:rsidP="004E1B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Подсчет частоты встречающихся слов в произведениях уроков литературы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16.11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6E2C98" w:rsidRDefault="00F67995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Что такое Интернет?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23.11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00404F" w:rsidRDefault="00F67995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Как «подписывают» устройства в сети?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30.11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50740A" w:rsidRDefault="00F67995" w:rsidP="005074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IP-адрес, как способ «пронумеровать» устройства.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7.12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6E2C98" w:rsidRDefault="00F67995" w:rsidP="0000404F">
            <w:r w:rsidRPr="0050740A">
              <w:t>Структура IP-адреса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14.12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50740A" w:rsidRDefault="00F67995" w:rsidP="0050740A">
            <w:r>
              <w:t xml:space="preserve">Адрес сети и адрес узла. 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21.12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Default="00F67995" w:rsidP="0050740A">
            <w:r>
              <w:t>Маска подсети.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28.12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Default="00F67995" w:rsidP="0000404F">
            <w:r w:rsidRPr="0050740A">
              <w:t>Как путешествует информация?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11.01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50740A" w:rsidRDefault="00F67995" w:rsidP="0050740A">
            <w:r>
              <w:t xml:space="preserve">Передача информации из сети через основной шлюз. </w:t>
            </w:r>
            <w:proofErr w:type="spellStart"/>
            <w:r>
              <w:t>ipconfig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18.01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Default="00F67995" w:rsidP="0050740A">
            <w:r>
              <w:t xml:space="preserve">Трассировка маршрута с помощью </w:t>
            </w:r>
            <w:proofErr w:type="spellStart"/>
            <w:r>
              <w:t>tracert</w:t>
            </w:r>
            <w:proofErr w:type="spellEnd"/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25.01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Default="00F67995" w:rsidP="0050740A">
            <w:r>
              <w:t>Передача пакетов с</w:t>
            </w:r>
            <w:r>
              <w:t xml:space="preserve"> </w:t>
            </w:r>
            <w:r>
              <w:t xml:space="preserve">помощью </w:t>
            </w:r>
            <w:proofErr w:type="spellStart"/>
            <w:r>
              <w:t>ping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1.02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F67995" w:rsidRPr="006E2C98" w:rsidTr="00507004">
        <w:tc>
          <w:tcPr>
            <w:tcW w:w="560" w:type="dxa"/>
          </w:tcPr>
          <w:p w:rsidR="00F67995" w:rsidRPr="006E2C98" w:rsidRDefault="00F6799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67995" w:rsidRPr="006E2C98" w:rsidRDefault="00F67995" w:rsidP="005772B5">
            <w:r w:rsidRPr="0050740A">
              <w:t>URI и URL-адреса</w:t>
            </w:r>
          </w:p>
        </w:tc>
        <w:tc>
          <w:tcPr>
            <w:tcW w:w="992" w:type="dxa"/>
          </w:tcPr>
          <w:p w:rsidR="00F67995" w:rsidRPr="00E40BDC" w:rsidRDefault="00F67995" w:rsidP="00207237">
            <w:r w:rsidRPr="00E40BDC">
              <w:t>8.02</w:t>
            </w:r>
          </w:p>
        </w:tc>
        <w:tc>
          <w:tcPr>
            <w:tcW w:w="993" w:type="dxa"/>
          </w:tcPr>
          <w:p w:rsidR="00F67995" w:rsidRPr="006E2C98" w:rsidRDefault="00F67995" w:rsidP="005772B5"/>
        </w:tc>
        <w:tc>
          <w:tcPr>
            <w:tcW w:w="1985" w:type="dxa"/>
          </w:tcPr>
          <w:p w:rsidR="00F67995" w:rsidRPr="006E2C98" w:rsidRDefault="00F6799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Как работает WWW?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15.02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Методы передачи данных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22.02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Безопасность передачи данных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1.03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740A">
              <w:rPr>
                <w:lang w:eastAsia="en-US"/>
              </w:rPr>
              <w:t>Службы Интернета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15.03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0740A">
              <w:rPr>
                <w:rFonts w:ascii="Times New Roman" w:hAnsi="Times New Roman"/>
                <w:color w:val="000000"/>
              </w:rPr>
              <w:t>Что такое API?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22.03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Форматы передачи данных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5.04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>Сервис ipify.org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12.04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0740A">
              <w:rPr>
                <w:lang w:eastAsia="en-US"/>
              </w:rPr>
              <w:t>Структура данных словарь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19.04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B930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proofErr w:type="spellStart"/>
            <w:r w:rsidRPr="0050740A">
              <w:rPr>
                <w:spacing w:val="-2"/>
                <w:lang w:eastAsia="en-US"/>
              </w:rPr>
              <w:t>http</w:t>
            </w:r>
            <w:proofErr w:type="spellEnd"/>
            <w:r w:rsidRPr="0050740A">
              <w:rPr>
                <w:spacing w:val="-2"/>
                <w:lang w:eastAsia="en-US"/>
              </w:rPr>
              <w:t>-запросы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26.04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Default="004E1B25">
            <w:r w:rsidRPr="00850835">
              <w:t xml:space="preserve">Создание приложения «Определение данных </w:t>
            </w:r>
            <w:proofErr w:type="spellStart"/>
            <w:r w:rsidRPr="00850835">
              <w:t>геолокации</w:t>
            </w:r>
            <w:proofErr w:type="spellEnd"/>
            <w:r w:rsidRPr="00850835">
              <w:t xml:space="preserve"> по IP»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3.05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Default="004E1B25">
            <w:r w:rsidRPr="00850835">
              <w:t xml:space="preserve">Создание приложения «Определение данных </w:t>
            </w:r>
            <w:proofErr w:type="spellStart"/>
            <w:r w:rsidRPr="00850835">
              <w:t>геолокации</w:t>
            </w:r>
            <w:proofErr w:type="spellEnd"/>
            <w:r w:rsidRPr="00850835">
              <w:t xml:space="preserve"> по IP»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10.05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E1B25" w:rsidRPr="006E2C98" w:rsidRDefault="004E1B25" w:rsidP="005074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50740A">
              <w:rPr>
                <w:spacing w:val="-2"/>
                <w:lang w:eastAsia="en-US"/>
              </w:rPr>
              <w:t xml:space="preserve">Создание приложения «Определение данных </w:t>
            </w:r>
            <w:proofErr w:type="spellStart"/>
            <w:r w:rsidRPr="0050740A">
              <w:rPr>
                <w:spacing w:val="-2"/>
                <w:lang w:eastAsia="en-US"/>
              </w:rPr>
              <w:t>геолокации</w:t>
            </w:r>
            <w:proofErr w:type="spellEnd"/>
            <w:r w:rsidRPr="0050740A">
              <w:rPr>
                <w:spacing w:val="-2"/>
                <w:lang w:eastAsia="en-US"/>
              </w:rPr>
              <w:t xml:space="preserve"> по IP»</w:t>
            </w:r>
          </w:p>
        </w:tc>
        <w:tc>
          <w:tcPr>
            <w:tcW w:w="992" w:type="dxa"/>
          </w:tcPr>
          <w:p w:rsidR="004E1B25" w:rsidRPr="00E40BDC" w:rsidRDefault="004E1B25" w:rsidP="00207237">
            <w:r w:rsidRPr="00E40BDC">
              <w:t>17.05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  <w:tr w:rsidR="004E1B25" w:rsidRPr="006E2C98" w:rsidTr="00507004">
        <w:tc>
          <w:tcPr>
            <w:tcW w:w="560" w:type="dxa"/>
          </w:tcPr>
          <w:p w:rsidR="004E1B25" w:rsidRPr="006E2C98" w:rsidRDefault="004E1B2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E1B25" w:rsidRPr="006E2C98" w:rsidRDefault="004E1B25" w:rsidP="005074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50740A">
              <w:rPr>
                <w:color w:val="000000"/>
              </w:rPr>
              <w:t xml:space="preserve">Создание приложения «Определение данных </w:t>
            </w:r>
            <w:proofErr w:type="spellStart"/>
            <w:r w:rsidRPr="0050740A">
              <w:rPr>
                <w:color w:val="000000"/>
              </w:rPr>
              <w:t>геолокации</w:t>
            </w:r>
            <w:proofErr w:type="spellEnd"/>
            <w:r w:rsidRPr="0050740A">
              <w:rPr>
                <w:color w:val="000000"/>
              </w:rPr>
              <w:t xml:space="preserve"> по IP».</w:t>
            </w:r>
          </w:p>
        </w:tc>
        <w:tc>
          <w:tcPr>
            <w:tcW w:w="992" w:type="dxa"/>
          </w:tcPr>
          <w:p w:rsidR="004E1B25" w:rsidRDefault="004E1B25" w:rsidP="00207237">
            <w:r w:rsidRPr="00E40BDC">
              <w:t>24.05</w:t>
            </w:r>
          </w:p>
        </w:tc>
        <w:tc>
          <w:tcPr>
            <w:tcW w:w="993" w:type="dxa"/>
          </w:tcPr>
          <w:p w:rsidR="004E1B25" w:rsidRPr="006E2C98" w:rsidRDefault="004E1B25" w:rsidP="005772B5"/>
        </w:tc>
        <w:tc>
          <w:tcPr>
            <w:tcW w:w="1985" w:type="dxa"/>
          </w:tcPr>
          <w:p w:rsidR="004E1B25" w:rsidRPr="006E2C98" w:rsidRDefault="004E1B25" w:rsidP="005772B5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FB" w:rsidRDefault="007A44FB">
      <w:r>
        <w:separator/>
      </w:r>
    </w:p>
  </w:endnote>
  <w:endnote w:type="continuationSeparator" w:id="0">
    <w:p w:rsidR="007A44FB" w:rsidRDefault="007A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FB" w:rsidRDefault="007A44FB">
      <w:r>
        <w:separator/>
      </w:r>
    </w:p>
  </w:footnote>
  <w:footnote w:type="continuationSeparator" w:id="0">
    <w:p w:rsidR="007A44FB" w:rsidRDefault="007A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5465"/>
    <w:multiLevelType w:val="hybridMultilevel"/>
    <w:tmpl w:val="C786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7411F"/>
    <w:multiLevelType w:val="hybridMultilevel"/>
    <w:tmpl w:val="1F4E6678"/>
    <w:lvl w:ilvl="0" w:tplc="2462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0404F"/>
    <w:rsid w:val="0004706B"/>
    <w:rsid w:val="00057136"/>
    <w:rsid w:val="000920C9"/>
    <w:rsid w:val="000A675B"/>
    <w:rsid w:val="000D6D2A"/>
    <w:rsid w:val="00104C64"/>
    <w:rsid w:val="00121926"/>
    <w:rsid w:val="00144369"/>
    <w:rsid w:val="0015649E"/>
    <w:rsid w:val="00173A1A"/>
    <w:rsid w:val="00294350"/>
    <w:rsid w:val="002B5282"/>
    <w:rsid w:val="00343C8F"/>
    <w:rsid w:val="003611A0"/>
    <w:rsid w:val="003C2824"/>
    <w:rsid w:val="003D145E"/>
    <w:rsid w:val="003E7EA1"/>
    <w:rsid w:val="00442592"/>
    <w:rsid w:val="00487CCB"/>
    <w:rsid w:val="004C7231"/>
    <w:rsid w:val="004E1B25"/>
    <w:rsid w:val="004F54EE"/>
    <w:rsid w:val="00503E7A"/>
    <w:rsid w:val="00507004"/>
    <w:rsid w:val="0050740A"/>
    <w:rsid w:val="005275F4"/>
    <w:rsid w:val="005468FA"/>
    <w:rsid w:val="00572144"/>
    <w:rsid w:val="005772B5"/>
    <w:rsid w:val="005D24DC"/>
    <w:rsid w:val="005E4059"/>
    <w:rsid w:val="006309C6"/>
    <w:rsid w:val="006D0F8E"/>
    <w:rsid w:val="006D1BFF"/>
    <w:rsid w:val="006E056A"/>
    <w:rsid w:val="006E2C98"/>
    <w:rsid w:val="006F26AD"/>
    <w:rsid w:val="00712574"/>
    <w:rsid w:val="00745676"/>
    <w:rsid w:val="007516C1"/>
    <w:rsid w:val="00776067"/>
    <w:rsid w:val="007A44FB"/>
    <w:rsid w:val="007C0C23"/>
    <w:rsid w:val="007C2292"/>
    <w:rsid w:val="008100F7"/>
    <w:rsid w:val="008366E9"/>
    <w:rsid w:val="008B1364"/>
    <w:rsid w:val="0091262A"/>
    <w:rsid w:val="009216DA"/>
    <w:rsid w:val="00937F22"/>
    <w:rsid w:val="009421BA"/>
    <w:rsid w:val="0096676A"/>
    <w:rsid w:val="009A51EA"/>
    <w:rsid w:val="009D529B"/>
    <w:rsid w:val="00A15BD4"/>
    <w:rsid w:val="00A876F5"/>
    <w:rsid w:val="00AE04F9"/>
    <w:rsid w:val="00B43C27"/>
    <w:rsid w:val="00B46F32"/>
    <w:rsid w:val="00B771CB"/>
    <w:rsid w:val="00BC59A6"/>
    <w:rsid w:val="00C91609"/>
    <w:rsid w:val="00C94A70"/>
    <w:rsid w:val="00CD413A"/>
    <w:rsid w:val="00CE2896"/>
    <w:rsid w:val="00D23659"/>
    <w:rsid w:val="00D23862"/>
    <w:rsid w:val="00D971DA"/>
    <w:rsid w:val="00DA6BB3"/>
    <w:rsid w:val="00DD4EA5"/>
    <w:rsid w:val="00DF3EE9"/>
    <w:rsid w:val="00E14DC9"/>
    <w:rsid w:val="00E5389B"/>
    <w:rsid w:val="00E90C7E"/>
    <w:rsid w:val="00E92F3F"/>
    <w:rsid w:val="00EB4ACA"/>
    <w:rsid w:val="00F27791"/>
    <w:rsid w:val="00F67995"/>
    <w:rsid w:val="00F76999"/>
    <w:rsid w:val="00FD0493"/>
    <w:rsid w:val="00FD5A1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br.com/ru/company/yandex/blog/33268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ythonworld.ru/tipy-dannyx-v-python/slovari-dict-funkcii-i-metody-slovarej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-scale.ru/blog/big-da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b.ru/article/367974/post-get-chem-otlichayutsyazaprosyidrug-ot-druga" TargetMode="External"/><Relationship Id="rId10" Type="http://schemas.openxmlformats.org/officeDocument/2006/relationships/hyperlink" Target="https://habr.com/ru/company/dca/blog/2673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habr.com/ru/post/253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Программа внеурочной деятельности «BIG DATA.  Сетевые технологии» направлена на </vt:lpstr>
      <vt:lpstr>Занятия направлены на развитие мышления, логики, творческого потенциала учеников</vt:lpstr>
      <vt:lpstr>Цель и задачи обучения</vt:lpstr>
      <vt:lpstr>Целью изучения программы является получение теоретических и практических знаний,</vt:lpstr>
      <vt:lpstr>Для достижения поставленной цели необходимо решение следующих задач:</vt:lpstr>
      <vt:lpstr>• создание условий для развития интеллектуальных и творческих способностей учащи</vt:lpstr>
      <vt:lpstr>• формирование информационной и алгоритмической культуры;</vt:lpstr>
      <vt:lpstr>• развитие алгоритмического мышления, необходимого для профессиональной деятельн</vt:lpstr>
      <vt:lpstr>• формирование умений формализации и структурирования информации, умения выбират</vt:lpstr>
      <vt:lpstr>• овладение важнейшими общеучебными умениями и универсальными учебными действиям</vt:lpstr>
      <vt:lpstr>Технологии, используемые в образовательном процессе:</vt:lpstr>
      <vt:lpstr>• Технологии традиционного обучения для освоения минимума содержания образования</vt:lpstr>
      <vt:lpstr>• Технологии компьютерных практикумов.</vt:lpstr>
      <vt:lpstr>• Технологии реализации межпредметных связей в образовательном процессе.</vt:lpstr>
      <vt:lpstr>• Технологии дифференцированного обучения для освоения учебного материала обучаю</vt:lpstr>
      <vt:lpstr>• Технология проблемного обучения с целью развития творческих способностей обуча</vt:lpstr>
      <vt:lpstr>• Личностно-ориентированные технологии обучения, способ организации обучения, в </vt:lpstr>
      <vt:lpstr>• Информационно-коммуникационные технологии.</vt:lpstr>
      <vt:lpstr>• Технология коллективных методов обучения (работа в парах постоянного и сменног</vt:lpstr>
      <vt:lpstr>Место курса в учебном плане</vt:lpstr>
      <vt:lpstr>Рабочая программа рассчитана на 34 учебные недели, 1 час в неделю, общее количес</vt:lpstr>
      <vt:lpstr/>
      <vt:lpstr>Планируемые результаты освоения программы</vt:lpstr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5</cp:revision>
  <dcterms:created xsi:type="dcterms:W3CDTF">2022-11-18T07:03:00Z</dcterms:created>
  <dcterms:modified xsi:type="dcterms:W3CDTF">2022-11-18T07:30:00Z</dcterms:modified>
</cp:coreProperties>
</file>