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A5" w:rsidRPr="00AA125A" w:rsidRDefault="004730A5" w:rsidP="0047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25A">
        <w:rPr>
          <w:rFonts w:ascii="Times New Roman" w:hAnsi="Times New Roman"/>
          <w:b/>
          <w:bCs/>
          <w:sz w:val="24"/>
          <w:szCs w:val="24"/>
        </w:rPr>
        <w:t>Результаты освоения программы</w:t>
      </w:r>
    </w:p>
    <w:p w:rsidR="004730A5" w:rsidRDefault="004730A5" w:rsidP="0047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25A">
        <w:rPr>
          <w:rFonts w:ascii="Times New Roman" w:hAnsi="Times New Roman"/>
          <w:b/>
          <w:bCs/>
          <w:sz w:val="24"/>
          <w:szCs w:val="24"/>
        </w:rPr>
        <w:t>внеурочной деяте</w:t>
      </w:r>
      <w:r>
        <w:rPr>
          <w:rFonts w:ascii="Times New Roman" w:hAnsi="Times New Roman"/>
          <w:b/>
          <w:bCs/>
          <w:sz w:val="24"/>
          <w:szCs w:val="24"/>
        </w:rPr>
        <w:t>льности ЧТЕНИЕ С УВЛЕЧЕНИЕМ</w:t>
      </w:r>
      <w:r w:rsidRPr="00AA125A">
        <w:rPr>
          <w:rFonts w:ascii="Times New Roman" w:hAnsi="Times New Roman"/>
          <w:b/>
          <w:bCs/>
          <w:sz w:val="24"/>
          <w:szCs w:val="24"/>
        </w:rPr>
        <w:t xml:space="preserve"> в 4 классе</w:t>
      </w:r>
    </w:p>
    <w:p w:rsid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</w:pP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Личностные универсальные учебные действия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У обучающегося будут сформированы: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устойчивое положительное отношение к литературному чтению;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-  интерес к содержанию литературных произведений и различным видам художественной деятельности (декламация, инсценировка);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- осознание нравственного содержания отношений между людьми, смысла собственных поступков и поступков других людей;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этические чувства совести, справедливости как регуляторы морального поведения;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Обучающийся получит возможность для формирования: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устойчивого интереса к литературе, потребности в чтении как средстве познания мира и самопознания;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внутренней позиции школьника через освоение позиции читателя (слушателя) различных по жанру произведений;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осознания значимости литературы в жизни современного человека и понимания роли литературы в собственной жизни;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умения объяснять и оценивать поступки героя произведения, мотивировать свою личностную оценку.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Регулятивные универсальные учебные действия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Обучающийся научится: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произвольно строить внешнюю речь, выражать свое отношение к прочитанному;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оценивать правильность выполнения своей работы и результаты коллективной деятельности.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Обучающийся получит возможность научиться: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самостоятельно планировать свою работу и способы её выполнения;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строить устное и письменное высказывания с учетом поставленной задачи;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осуществлять самооценку своих действий на основе рефлексии.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Познавательные универсальные учебные действия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Обучающийся научится: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строить сообщения в устной и письменной форме;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понимать смысл художественных и научно-популярных текстов;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- отбирать книги по теме, жанру и авторской принадлежности;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 - ориентироваться в мире книг (работа с открытым библиотечным фондом);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lastRenderedPageBreak/>
        <w:t>-  составлять краткие аннотации к прочитанным книгам;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Обучающийся получит возможность научиться: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проявлять самостоятельность и инициативность в решении творческих задач,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Коммуникативные универсальные учебные действия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Обучающийся научится: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использовать различные речевые средства для передачи своих чувств и впечатлений;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учитывать настроение других людей, их эмоции от восприятия произведений искусства;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принимать участие в коллективных делах и инсценировках;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контролировать свои действия и действия партнеров в коллективной работе;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- пользоваться культурой общения и поведения в библиотеке, читальном зале.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Обучающийся получит возможность научиться: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проявлять инициативу, самостоятельность в групповой работе;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воспринимать мнение окружающих о прочитанном произведении;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сотрудничать со взрослыми и сверстниками, принимать участие в коллективных проектах;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В результате освоения программы курса «Чтение с увлечением» формируются следующие</w:t>
      </w:r>
      <w:r w:rsidRPr="004730A5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 предметные</w:t>
      </w: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 умения, соответствующие требованиям ФГОС НОО: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выбирать книги для самостоятельного внеклассного чтения, определяя предпочтительный круг чтения, исходя из собственных интересов и познавательных потребностей;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писать отзыв и аннотации о прочитанной книге; вести читательский дневник;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 xml:space="preserve">– составлять сборники своих творческих работ, в </w:t>
      </w:r>
      <w:proofErr w:type="spellStart"/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т.ч</w:t>
      </w:r>
      <w:proofErr w:type="spellEnd"/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. коллективные сборники;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– пользоваться самостоятельно алфавитным каталогом, соответствующими возрасту словарями и справочной литературой.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 </w:t>
      </w:r>
    </w:p>
    <w:p w:rsidR="004730A5" w:rsidRPr="004730A5" w:rsidRDefault="004730A5" w:rsidP="004730A5">
      <w:pPr>
        <w:shd w:val="clear" w:color="auto" w:fill="FFFFFF"/>
        <w:spacing w:before="180" w:after="180" w:line="240" w:lineRule="auto"/>
        <w:jc w:val="center"/>
        <w:rPr>
          <w:rStyle w:val="a5"/>
          <w:rFonts w:ascii="Times New Roman" w:hAnsi="Times New Roman" w:cs="Times New Roman"/>
          <w:color w:val="242C2E"/>
          <w:sz w:val="24"/>
          <w:szCs w:val="24"/>
          <w:shd w:val="clear" w:color="auto" w:fill="FFFFFF"/>
        </w:rPr>
      </w:pPr>
      <w:r w:rsidRPr="004730A5">
        <w:rPr>
          <w:rStyle w:val="a5"/>
          <w:rFonts w:ascii="Times New Roman" w:hAnsi="Times New Roman" w:cs="Times New Roman"/>
          <w:color w:val="242C2E"/>
          <w:sz w:val="24"/>
          <w:szCs w:val="24"/>
          <w:shd w:val="clear" w:color="auto" w:fill="FFFFFF"/>
        </w:rPr>
        <w:t>Содержание курса</w:t>
      </w:r>
    </w:p>
    <w:p w:rsidR="004730A5" w:rsidRPr="004730A5" w:rsidRDefault="004730A5" w:rsidP="004730A5">
      <w:pPr>
        <w:pStyle w:val="a3"/>
        <w:shd w:val="clear" w:color="auto" w:fill="FFFFFF"/>
        <w:spacing w:before="180" w:beforeAutospacing="0" w:after="180" w:afterAutospacing="0"/>
        <w:rPr>
          <w:color w:val="242C2E"/>
        </w:rPr>
      </w:pPr>
      <w:r w:rsidRPr="004730A5">
        <w:rPr>
          <w:color w:val="242C2E"/>
        </w:rPr>
        <w:t>В программу для четвертого класса вошли в большинстве своем объемные произведения (повести, романы).  Эти книги должны быть по возможности прочитаны детьми полностью. Только так можно формировать читательскую культуру и самостоятельность.</w:t>
      </w:r>
    </w:p>
    <w:p w:rsidR="004730A5" w:rsidRPr="004730A5" w:rsidRDefault="004730A5" w:rsidP="004730A5">
      <w:pPr>
        <w:pStyle w:val="a3"/>
        <w:shd w:val="clear" w:color="auto" w:fill="FFFFFF"/>
        <w:spacing w:before="180" w:beforeAutospacing="0" w:after="180" w:afterAutospacing="0"/>
        <w:rPr>
          <w:color w:val="242C2E"/>
        </w:rPr>
      </w:pPr>
      <w:r w:rsidRPr="004730A5">
        <w:rPr>
          <w:color w:val="242C2E"/>
        </w:rPr>
        <w:t xml:space="preserve">В первый раздел программы «Все мы родом из детства» (10 ч.) включены произведения, поэтизирующие мир детства: повести Н.Г. Гарина-Михайловского «Детство Темы» и классика американской литературы Марка Твена «Приключения Тома </w:t>
      </w:r>
      <w:proofErr w:type="spellStart"/>
      <w:r w:rsidRPr="004730A5">
        <w:rPr>
          <w:color w:val="242C2E"/>
        </w:rPr>
        <w:t>Сойера</w:t>
      </w:r>
      <w:proofErr w:type="spellEnd"/>
      <w:r w:rsidRPr="004730A5">
        <w:rPr>
          <w:color w:val="242C2E"/>
        </w:rPr>
        <w:t>», сказочные повести французского писателя и летчика А. де Сент-Экзюпери «Маленький принц» и английского писателя Д. Барри «Питер Пэн».                                                            </w:t>
      </w:r>
    </w:p>
    <w:p w:rsidR="004730A5" w:rsidRPr="004730A5" w:rsidRDefault="004730A5" w:rsidP="004730A5">
      <w:pPr>
        <w:pStyle w:val="a3"/>
        <w:shd w:val="clear" w:color="auto" w:fill="FFFFFF"/>
        <w:spacing w:before="180" w:beforeAutospacing="0" w:after="180" w:afterAutospacing="0"/>
        <w:rPr>
          <w:color w:val="242C2E"/>
        </w:rPr>
      </w:pPr>
      <w:r w:rsidRPr="004730A5">
        <w:rPr>
          <w:color w:val="242C2E"/>
        </w:rPr>
        <w:lastRenderedPageBreak/>
        <w:t>             Раздел «Моя малая Родина» (6 ч.) знакомит учащихся с историей и богатствами Урала, а также с произведениями классиков «уральской» литературы Д.Н. Мамина-Сибиряка и П.П. Бажова.</w:t>
      </w:r>
    </w:p>
    <w:p w:rsidR="004730A5" w:rsidRPr="004730A5" w:rsidRDefault="004730A5" w:rsidP="004730A5">
      <w:pPr>
        <w:pStyle w:val="a3"/>
        <w:shd w:val="clear" w:color="auto" w:fill="FFFFFF"/>
        <w:spacing w:before="180" w:beforeAutospacing="0" w:after="180" w:afterAutospacing="0"/>
        <w:rPr>
          <w:color w:val="242C2E"/>
        </w:rPr>
      </w:pPr>
      <w:r w:rsidRPr="004730A5">
        <w:rPr>
          <w:color w:val="242C2E"/>
        </w:rPr>
        <w:t xml:space="preserve">В третьем разделе, озаглавленном «Мир удивительных путешествий и приключений» (11ч.), представлены увлекательные сказочные повести и романы, уже давно ставшие классикой мировой литературы: «Чудесное путешествие Нильса с гусями» шведской писательницы </w:t>
      </w:r>
      <w:proofErr w:type="spellStart"/>
      <w:r w:rsidRPr="004730A5">
        <w:rPr>
          <w:color w:val="242C2E"/>
        </w:rPr>
        <w:t>Сельмы</w:t>
      </w:r>
      <w:proofErr w:type="spellEnd"/>
      <w:r w:rsidRPr="004730A5">
        <w:rPr>
          <w:color w:val="242C2E"/>
        </w:rPr>
        <w:t xml:space="preserve"> Лагерлеф, «Приключения Робинзона Крузо» английского писателя Даниеля Дефо, «Дети капитана Гранта» французского писателя Жюля Верна. Сюда же включена повесть отечественного писателя Яна Ларри «Необыкновенные приключения </w:t>
      </w:r>
      <w:proofErr w:type="spellStart"/>
      <w:r w:rsidRPr="004730A5">
        <w:rPr>
          <w:color w:val="242C2E"/>
        </w:rPr>
        <w:t>Карика</w:t>
      </w:r>
      <w:proofErr w:type="spellEnd"/>
      <w:r w:rsidRPr="004730A5">
        <w:rPr>
          <w:color w:val="242C2E"/>
        </w:rPr>
        <w:t xml:space="preserve"> и Вали».</w:t>
      </w:r>
    </w:p>
    <w:p w:rsidR="004730A5" w:rsidRPr="004730A5" w:rsidRDefault="004730A5" w:rsidP="004730A5">
      <w:pPr>
        <w:pStyle w:val="a3"/>
        <w:shd w:val="clear" w:color="auto" w:fill="FFFFFF"/>
        <w:spacing w:before="180" w:beforeAutospacing="0" w:after="180" w:afterAutospacing="0"/>
        <w:rPr>
          <w:color w:val="242C2E"/>
        </w:rPr>
      </w:pPr>
      <w:r w:rsidRPr="004730A5">
        <w:rPr>
          <w:color w:val="242C2E"/>
        </w:rPr>
        <w:t>Завершает программу для 4 класса раздел «Страна Фантазия» (7 ч.)</w:t>
      </w:r>
      <w:proofErr w:type="gramStart"/>
      <w:r w:rsidRPr="004730A5">
        <w:rPr>
          <w:color w:val="242C2E"/>
        </w:rPr>
        <w:t xml:space="preserve"> ,</w:t>
      </w:r>
      <w:proofErr w:type="gramEnd"/>
      <w:r w:rsidRPr="004730A5">
        <w:rPr>
          <w:color w:val="242C2E"/>
        </w:rPr>
        <w:t xml:space="preserve"> состоящий из произведений мировой сказочной литературы, таких, как: «Щелкунчик и мышиный король» немецкого писателя Э. Гофмана, повести английских писателей «Приключения Алисы в Стране Чудес» Льюиса Кэрролла, «</w:t>
      </w:r>
      <w:proofErr w:type="spellStart"/>
      <w:r w:rsidRPr="004730A5">
        <w:rPr>
          <w:color w:val="242C2E"/>
        </w:rPr>
        <w:t>Хоббит</w:t>
      </w:r>
      <w:proofErr w:type="spellEnd"/>
      <w:r w:rsidRPr="004730A5">
        <w:rPr>
          <w:color w:val="242C2E"/>
        </w:rPr>
        <w:t xml:space="preserve">, или Туда и обратно» Д.Р. </w:t>
      </w:r>
      <w:proofErr w:type="spellStart"/>
      <w:r w:rsidRPr="004730A5">
        <w:rPr>
          <w:color w:val="242C2E"/>
        </w:rPr>
        <w:t>Толкиена</w:t>
      </w:r>
      <w:proofErr w:type="spellEnd"/>
      <w:r w:rsidRPr="004730A5">
        <w:rPr>
          <w:color w:val="242C2E"/>
        </w:rPr>
        <w:t>. В заключении четвероклассники знакомятся со знаменитой сказкой уральского писателя В.П. Крапивина «Дети синего фламинго».</w:t>
      </w:r>
    </w:p>
    <w:p w:rsidR="00A61F67" w:rsidRPr="00A61F67" w:rsidRDefault="00A61F67" w:rsidP="00A61F6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4730A5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870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423"/>
        <w:gridCol w:w="1985"/>
        <w:gridCol w:w="1644"/>
      </w:tblGrid>
      <w:tr w:rsidR="00A61F67" w:rsidRPr="004730A5" w:rsidTr="00902B64">
        <w:trPr>
          <w:trHeight w:val="555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План</w:t>
            </w:r>
          </w:p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Факт </w:t>
            </w:r>
          </w:p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дата</w:t>
            </w:r>
          </w:p>
        </w:tc>
      </w:tr>
      <w:tr w:rsidR="00A61F67" w:rsidRPr="004730A5" w:rsidTr="00902B64">
        <w:trPr>
          <w:trHeight w:val="716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225799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ТБ на занятиях внеурочной деятельности. </w:t>
            </w:r>
            <w:r w:rsidR="00A61F67"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Вводное занятие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Подвиги моего детства. Н. Гарин-Михайловский «Детство Темы».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rPr>
          <w:trHeight w:val="540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Подвиги моего детства. Н. Гарин-Михайловский «Детство Темы».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Мечты моего детства. А. де Сент-Экзюпери  «Маленький принц»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Мечты моего детства. А. де Сент-Экзюпери  «Маленький принц»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Приключения моего детства. М. Твен.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«Приключения Тома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Сойера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12.10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Приключения моего детства. М. Твен.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«Приключения Тома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Сойера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Приключения моего детства. М. Твен.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«Приключения Тома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Сойера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Сказки моего детства.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 Д. Барри. «Питер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Пэн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Сказки моего детства.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 Д. Барри. «Питер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Пэн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  <w:r w:rsidR="00902B64"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Мой Урал. Л. Татьяничева «Урал»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  <w:r w:rsidR="00A61F67"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Мифы, легенды, предания об Урале.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О. Коряков «Чудесная кладовая»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rPr>
          <w:trHeight w:val="195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  <w:r w:rsidR="00A61F67"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Суровая  природа Урала. Д</w:t>
            </w:r>
            <w:r w:rsidR="006A345A"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. Мамин-Сибиряк «Емеля-охотник»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rPr>
          <w:trHeight w:val="195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  <w:r w:rsidR="00A61F67"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Суровая  природа Урала. Д. Мамин-Сиб</w:t>
            </w:r>
            <w:r w:rsidR="006A345A"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иряк «Приёмыш»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  <w:r w:rsidR="00A61F67"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Уральские мастера. П. Бажов.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Сказы о Хозяйке Медной горы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  <w:r w:rsidR="00A61F67"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Уральские мастера. П. Бажов.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Сказы о Хозяйке Медной горы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1</w:t>
            </w:r>
            <w:r w:rsidR="00902B64"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С. Лагерлеф. «Чудесное путешествие Нильса с гусями».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С. Лагерлеф. «Чудесное путешествие Нильса с гусями».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Удивительный мир растений и насекомых.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Я. Ларри «Приключения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Карика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и Вали»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Удивительный мир растений и насекомых.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Приключение длиною в жизнь. Д. Дефо.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«Приключения  Робинзона Крузо»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Дефо.«Приключения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 Робинзона Крузо»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45A" w:rsidRPr="004730A5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Приключение длиною в жизнь. 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Отважные капитаны. Ж. Верн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«Дети капитана Гранта»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345A" w:rsidRPr="004730A5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Отважные капитаны. 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Верн«Дети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капитана Гранта»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4730A5">
        <w:trPr>
          <w:trHeight w:val="1478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Самая романтическая сказка.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Э. Гофман «Щелкунчик   и мышиный король»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Кэрролл</w:t>
            </w:r>
            <w:proofErr w:type="gram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«П</w:t>
            </w:r>
            <w:proofErr w:type="gram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риключения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Алисы в Стране Чудес»</w:t>
            </w:r>
          </w:p>
          <w:p w:rsidR="00A61F67" w:rsidRPr="00A61F67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</w:t>
            </w:r>
            <w:r w:rsidR="00902B64"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Самая  необычная сказка.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Неведомое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Средиземье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…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6A345A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Неведомое </w:t>
            </w:r>
            <w:proofErr w:type="spellStart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Средиземье</w:t>
            </w:r>
            <w:proofErr w:type="spellEnd"/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…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A61F67" w:rsidP="00902B64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Сказка о дружбе и верности.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A61F67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902B64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1F67" w:rsidRPr="00A61F67" w:rsidRDefault="00D27100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Промежуточная аттестация. Театральная постановка сказки 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1F67" w:rsidRPr="004730A5" w:rsidRDefault="00A61F67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5F107A" w:rsidRPr="004730A5" w:rsidTr="00902B64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107A" w:rsidRPr="004730A5" w:rsidRDefault="005F107A" w:rsidP="00902B64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107A" w:rsidRPr="00A61F67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61F6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07A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07A" w:rsidRPr="004730A5" w:rsidRDefault="005F107A" w:rsidP="00A61F67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</w:tbl>
    <w:p w:rsidR="00A61F67" w:rsidRPr="00A61F67" w:rsidRDefault="00A61F67" w:rsidP="00A61F6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61F6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AC524F" w:rsidRPr="004730A5" w:rsidRDefault="00AC524F">
      <w:pPr>
        <w:rPr>
          <w:rFonts w:ascii="Times New Roman" w:hAnsi="Times New Roman" w:cs="Times New Roman"/>
          <w:sz w:val="24"/>
          <w:szCs w:val="24"/>
        </w:rPr>
      </w:pPr>
    </w:p>
    <w:sectPr w:rsidR="00AC524F" w:rsidRPr="0047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508E"/>
    <w:multiLevelType w:val="multilevel"/>
    <w:tmpl w:val="16B8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5519"/>
    <w:multiLevelType w:val="multilevel"/>
    <w:tmpl w:val="D17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C3669"/>
    <w:multiLevelType w:val="multilevel"/>
    <w:tmpl w:val="278E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C58F7"/>
    <w:multiLevelType w:val="multilevel"/>
    <w:tmpl w:val="63AA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D6488"/>
    <w:multiLevelType w:val="multilevel"/>
    <w:tmpl w:val="F1E2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2901"/>
    <w:multiLevelType w:val="multilevel"/>
    <w:tmpl w:val="952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23F3E"/>
    <w:multiLevelType w:val="multilevel"/>
    <w:tmpl w:val="E682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611DE"/>
    <w:multiLevelType w:val="multilevel"/>
    <w:tmpl w:val="5886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5F4"/>
    <w:multiLevelType w:val="multilevel"/>
    <w:tmpl w:val="BC70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D5EC2"/>
    <w:multiLevelType w:val="multilevel"/>
    <w:tmpl w:val="1BC0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C2BE9"/>
    <w:multiLevelType w:val="multilevel"/>
    <w:tmpl w:val="6F58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B2334"/>
    <w:multiLevelType w:val="multilevel"/>
    <w:tmpl w:val="83D0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F755E"/>
    <w:multiLevelType w:val="multilevel"/>
    <w:tmpl w:val="BCB8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6663D"/>
    <w:multiLevelType w:val="multilevel"/>
    <w:tmpl w:val="F440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62076"/>
    <w:multiLevelType w:val="multilevel"/>
    <w:tmpl w:val="31A4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10F7E"/>
    <w:multiLevelType w:val="multilevel"/>
    <w:tmpl w:val="18EC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5E7711"/>
    <w:multiLevelType w:val="multilevel"/>
    <w:tmpl w:val="5552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F03A7"/>
    <w:multiLevelType w:val="multilevel"/>
    <w:tmpl w:val="7DB0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C3DEB"/>
    <w:multiLevelType w:val="multilevel"/>
    <w:tmpl w:val="23B8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86086"/>
    <w:multiLevelType w:val="multilevel"/>
    <w:tmpl w:val="6452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858E9"/>
    <w:multiLevelType w:val="multilevel"/>
    <w:tmpl w:val="59E4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5188E"/>
    <w:multiLevelType w:val="multilevel"/>
    <w:tmpl w:val="8D50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42565"/>
    <w:multiLevelType w:val="multilevel"/>
    <w:tmpl w:val="AF3C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61095"/>
    <w:multiLevelType w:val="multilevel"/>
    <w:tmpl w:val="B664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60118C"/>
    <w:multiLevelType w:val="multilevel"/>
    <w:tmpl w:val="9DD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56E6D"/>
    <w:multiLevelType w:val="multilevel"/>
    <w:tmpl w:val="1678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815147"/>
    <w:multiLevelType w:val="multilevel"/>
    <w:tmpl w:val="9F2C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F367D7"/>
    <w:multiLevelType w:val="multilevel"/>
    <w:tmpl w:val="E980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3359D"/>
    <w:multiLevelType w:val="multilevel"/>
    <w:tmpl w:val="F34A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D1273C"/>
    <w:multiLevelType w:val="multilevel"/>
    <w:tmpl w:val="E992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A4C38"/>
    <w:multiLevelType w:val="multilevel"/>
    <w:tmpl w:val="ADCA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703B0"/>
    <w:multiLevelType w:val="multilevel"/>
    <w:tmpl w:val="643A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1312F"/>
    <w:multiLevelType w:val="multilevel"/>
    <w:tmpl w:val="26E2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CD63CE"/>
    <w:multiLevelType w:val="multilevel"/>
    <w:tmpl w:val="63F0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1"/>
    <w:lvlOverride w:ilvl="0">
      <w:startOverride w:val="2"/>
    </w:lvlOverride>
  </w:num>
  <w:num w:numId="3">
    <w:abstractNumId w:val="19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17"/>
    <w:lvlOverride w:ilvl="0">
      <w:startOverride w:val="6"/>
    </w:lvlOverride>
  </w:num>
  <w:num w:numId="7">
    <w:abstractNumId w:val="20"/>
    <w:lvlOverride w:ilvl="0">
      <w:startOverride w:val="7"/>
    </w:lvlOverride>
  </w:num>
  <w:num w:numId="8">
    <w:abstractNumId w:val="18"/>
    <w:lvlOverride w:ilvl="0">
      <w:startOverride w:val="8"/>
    </w:lvlOverride>
  </w:num>
  <w:num w:numId="9">
    <w:abstractNumId w:val="32"/>
    <w:lvlOverride w:ilvl="0">
      <w:startOverride w:val="9"/>
    </w:lvlOverride>
  </w:num>
  <w:num w:numId="10">
    <w:abstractNumId w:val="11"/>
    <w:lvlOverride w:ilvl="0">
      <w:startOverride w:val="10"/>
    </w:lvlOverride>
  </w:num>
  <w:num w:numId="11">
    <w:abstractNumId w:val="21"/>
    <w:lvlOverride w:ilvl="0">
      <w:startOverride w:val="11"/>
    </w:lvlOverride>
  </w:num>
  <w:num w:numId="12">
    <w:abstractNumId w:val="23"/>
    <w:lvlOverride w:ilvl="0">
      <w:startOverride w:val="12"/>
    </w:lvlOverride>
  </w:num>
  <w:num w:numId="13">
    <w:abstractNumId w:val="14"/>
    <w:lvlOverride w:ilvl="0">
      <w:startOverride w:val="13"/>
    </w:lvlOverride>
  </w:num>
  <w:num w:numId="14">
    <w:abstractNumId w:val="5"/>
    <w:lvlOverride w:ilvl="0">
      <w:startOverride w:val="14"/>
    </w:lvlOverride>
  </w:num>
  <w:num w:numId="15">
    <w:abstractNumId w:val="6"/>
    <w:lvlOverride w:ilvl="0">
      <w:startOverride w:val="15"/>
    </w:lvlOverride>
  </w:num>
  <w:num w:numId="16">
    <w:abstractNumId w:val="24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2"/>
    <w:lvlOverride w:ilvl="0">
      <w:startOverride w:val="18"/>
    </w:lvlOverride>
  </w:num>
  <w:num w:numId="19">
    <w:abstractNumId w:val="28"/>
    <w:lvlOverride w:ilvl="0">
      <w:startOverride w:val="19"/>
    </w:lvlOverride>
  </w:num>
  <w:num w:numId="20">
    <w:abstractNumId w:val="4"/>
    <w:lvlOverride w:ilvl="0">
      <w:startOverride w:val="20"/>
    </w:lvlOverride>
  </w:num>
  <w:num w:numId="21">
    <w:abstractNumId w:val="15"/>
    <w:lvlOverride w:ilvl="0">
      <w:startOverride w:val="21"/>
    </w:lvlOverride>
  </w:num>
  <w:num w:numId="22">
    <w:abstractNumId w:val="13"/>
    <w:lvlOverride w:ilvl="0">
      <w:startOverride w:val="22"/>
    </w:lvlOverride>
  </w:num>
  <w:num w:numId="23">
    <w:abstractNumId w:val="10"/>
    <w:lvlOverride w:ilvl="0">
      <w:startOverride w:val="23"/>
    </w:lvlOverride>
  </w:num>
  <w:num w:numId="24">
    <w:abstractNumId w:val="7"/>
    <w:lvlOverride w:ilvl="0">
      <w:startOverride w:val="24"/>
    </w:lvlOverride>
  </w:num>
  <w:num w:numId="25">
    <w:abstractNumId w:val="26"/>
    <w:lvlOverride w:ilvl="0">
      <w:startOverride w:val="25"/>
    </w:lvlOverride>
  </w:num>
  <w:num w:numId="26">
    <w:abstractNumId w:val="27"/>
    <w:lvlOverride w:ilvl="0">
      <w:startOverride w:val="26"/>
    </w:lvlOverride>
  </w:num>
  <w:num w:numId="27">
    <w:abstractNumId w:val="25"/>
    <w:lvlOverride w:ilvl="0">
      <w:startOverride w:val="27"/>
    </w:lvlOverride>
  </w:num>
  <w:num w:numId="28">
    <w:abstractNumId w:val="16"/>
    <w:lvlOverride w:ilvl="0">
      <w:startOverride w:val="28"/>
    </w:lvlOverride>
  </w:num>
  <w:num w:numId="29">
    <w:abstractNumId w:val="33"/>
    <w:lvlOverride w:ilvl="0">
      <w:startOverride w:val="29"/>
    </w:lvlOverride>
  </w:num>
  <w:num w:numId="30">
    <w:abstractNumId w:val="1"/>
    <w:lvlOverride w:ilvl="0">
      <w:startOverride w:val="30"/>
    </w:lvlOverride>
  </w:num>
  <w:num w:numId="31">
    <w:abstractNumId w:val="30"/>
    <w:lvlOverride w:ilvl="0">
      <w:startOverride w:val="31"/>
    </w:lvlOverride>
  </w:num>
  <w:num w:numId="32">
    <w:abstractNumId w:val="29"/>
    <w:lvlOverride w:ilvl="0">
      <w:startOverride w:val="32"/>
    </w:lvlOverride>
  </w:num>
  <w:num w:numId="33">
    <w:abstractNumId w:val="3"/>
    <w:lvlOverride w:ilvl="0">
      <w:startOverride w:val="33"/>
    </w:lvlOverride>
  </w:num>
  <w:num w:numId="34">
    <w:abstractNumId w:val="12"/>
    <w:lvlOverride w:ilvl="0">
      <w:startOverride w:val="3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AE"/>
    <w:rsid w:val="00225799"/>
    <w:rsid w:val="004730A5"/>
    <w:rsid w:val="005F107A"/>
    <w:rsid w:val="006A345A"/>
    <w:rsid w:val="00902B64"/>
    <w:rsid w:val="00A61F67"/>
    <w:rsid w:val="00AC524F"/>
    <w:rsid w:val="00C82AAE"/>
    <w:rsid w:val="00D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1F67"/>
    <w:rPr>
      <w:i/>
      <w:iCs/>
    </w:rPr>
  </w:style>
  <w:style w:type="character" w:styleId="a5">
    <w:name w:val="Strong"/>
    <w:basedOn w:val="a0"/>
    <w:uiPriority w:val="22"/>
    <w:qFormat/>
    <w:rsid w:val="00473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1F67"/>
    <w:rPr>
      <w:i/>
      <w:iCs/>
    </w:rPr>
  </w:style>
  <w:style w:type="character" w:styleId="a5">
    <w:name w:val="Strong"/>
    <w:basedOn w:val="a0"/>
    <w:uiPriority w:val="22"/>
    <w:qFormat/>
    <w:rsid w:val="00473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dcterms:created xsi:type="dcterms:W3CDTF">2022-11-01T18:43:00Z</dcterms:created>
  <dcterms:modified xsi:type="dcterms:W3CDTF">2022-11-24T12:46:00Z</dcterms:modified>
</cp:coreProperties>
</file>