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CA" w:rsidRDefault="004D24CA" w:rsidP="004D24CA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bookmarkStart w:id="0" w:name="_Toc364713916"/>
      <w:bookmarkStart w:id="1" w:name="_GoBack"/>
      <w:bookmarkEnd w:id="1"/>
      <w:r>
        <w:rPr>
          <w:rFonts w:ascii="Times New Roman" w:eastAsia="Calibri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6743B197">
            <wp:extent cx="1737360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4CA" w:rsidRDefault="004D24CA" w:rsidP="00BD1B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4D24CA" w:rsidRDefault="004D24CA" w:rsidP="00BD1B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BD1B95" w:rsidRPr="00C74B4F" w:rsidRDefault="00BD1B95" w:rsidP="00BD1B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Планируемые результаты изучения </w:t>
      </w:r>
      <w:bookmarkEnd w:id="0"/>
      <w:r w:rsidRPr="004A755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курса «</w:t>
      </w:r>
      <w:r w:rsidR="00BC5AF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Студия юного актёра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»</w:t>
      </w: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в</w:t>
      </w:r>
      <w:r w:rsidR="003C0D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</w:t>
      </w: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0D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2</w:t>
      </w: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классе</w:t>
      </w:r>
    </w:p>
    <w:p w:rsidR="00BD1B95" w:rsidRPr="00C74B4F" w:rsidRDefault="00BD1B95" w:rsidP="00BD1B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4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Pr="00C74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1B95" w:rsidRDefault="00BD1B95" w:rsidP="00BD1B95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74B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результате изучения 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урса «</w:t>
      </w:r>
      <w:r w:rsidR="00BC5A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Студия юного актёра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C74B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</w:t>
      </w:r>
      <w:r w:rsidR="003C0D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Pr="00C74B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3C0D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C74B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классе ученик научится:</w:t>
      </w:r>
    </w:p>
    <w:p w:rsidR="00BC5AF2" w:rsidRPr="00BC5AF2" w:rsidRDefault="00BC5AF2" w:rsidP="00BC5A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AF2">
        <w:rPr>
          <w:rFonts w:ascii="Times New Roman" w:hAnsi="Times New Roman" w:cs="Times New Roman"/>
          <w:bCs/>
          <w:sz w:val="24"/>
          <w:szCs w:val="24"/>
        </w:rPr>
        <w:t>правила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C5AF2">
        <w:rPr>
          <w:rFonts w:ascii="Times New Roman" w:hAnsi="Times New Roman" w:cs="Times New Roman"/>
          <w:bCs/>
          <w:sz w:val="24"/>
          <w:szCs w:val="24"/>
        </w:rPr>
        <w:t xml:space="preserve"> поведения зрителя, этикет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BC5AF2">
        <w:rPr>
          <w:rFonts w:ascii="Times New Roman" w:hAnsi="Times New Roman" w:cs="Times New Roman"/>
          <w:bCs/>
          <w:sz w:val="24"/>
          <w:szCs w:val="24"/>
        </w:rPr>
        <w:t xml:space="preserve"> в театре до, во время и после спектакля;</w:t>
      </w:r>
    </w:p>
    <w:p w:rsidR="00BC5AF2" w:rsidRPr="00BC5AF2" w:rsidRDefault="00BC5AF2" w:rsidP="00BC5A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AF2">
        <w:rPr>
          <w:rFonts w:ascii="Times New Roman" w:hAnsi="Times New Roman" w:cs="Times New Roman"/>
          <w:bCs/>
          <w:sz w:val="24"/>
          <w:szCs w:val="24"/>
        </w:rPr>
        <w:t>чётко произносить в разных темпах 8-10 скороговорок;</w:t>
      </w:r>
    </w:p>
    <w:p w:rsidR="00BC5AF2" w:rsidRDefault="00BC5AF2" w:rsidP="00BC5A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AF2">
        <w:rPr>
          <w:rFonts w:ascii="Times New Roman" w:hAnsi="Times New Roman" w:cs="Times New Roman"/>
          <w:bCs/>
          <w:sz w:val="24"/>
          <w:szCs w:val="24"/>
        </w:rPr>
        <w:t>владеть комплексом артикуляционной гимнастики;</w:t>
      </w:r>
    </w:p>
    <w:p w:rsidR="00BC5AF2" w:rsidRPr="00BC5AF2" w:rsidRDefault="00BC5AF2" w:rsidP="00BC5A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AF2">
        <w:rPr>
          <w:rFonts w:ascii="Times New Roman" w:hAnsi="Times New Roman" w:cs="Times New Roman"/>
          <w:bCs/>
          <w:sz w:val="24"/>
          <w:szCs w:val="24"/>
        </w:rPr>
        <w:t>действовать в предлагаемых обстоятельствах с импровизированным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AF2">
        <w:rPr>
          <w:rFonts w:ascii="Times New Roman" w:hAnsi="Times New Roman" w:cs="Times New Roman"/>
          <w:bCs/>
          <w:sz w:val="24"/>
          <w:szCs w:val="24"/>
        </w:rPr>
        <w:t>текстом на заданную тему;</w:t>
      </w:r>
    </w:p>
    <w:p w:rsidR="00BC5AF2" w:rsidRPr="00BC5AF2" w:rsidRDefault="00BC5AF2" w:rsidP="00BC5A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AF2">
        <w:rPr>
          <w:rFonts w:ascii="Times New Roman" w:hAnsi="Times New Roman" w:cs="Times New Roman"/>
          <w:bCs/>
          <w:sz w:val="24"/>
          <w:szCs w:val="24"/>
        </w:rPr>
        <w:t>произносить скороговорку и стихотворный те</w:t>
      </w:r>
      <w:proofErr w:type="gramStart"/>
      <w:r w:rsidRPr="00BC5AF2">
        <w:rPr>
          <w:rFonts w:ascii="Times New Roman" w:hAnsi="Times New Roman" w:cs="Times New Roman"/>
          <w:bCs/>
          <w:sz w:val="24"/>
          <w:szCs w:val="24"/>
        </w:rPr>
        <w:t>кст в дв</w:t>
      </w:r>
      <w:proofErr w:type="gramEnd"/>
      <w:r w:rsidRPr="00BC5AF2">
        <w:rPr>
          <w:rFonts w:ascii="Times New Roman" w:hAnsi="Times New Roman" w:cs="Times New Roman"/>
          <w:bCs/>
          <w:sz w:val="24"/>
          <w:szCs w:val="24"/>
        </w:rPr>
        <w:t>ижении и разных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AF2">
        <w:rPr>
          <w:rFonts w:ascii="Times New Roman" w:hAnsi="Times New Roman" w:cs="Times New Roman"/>
          <w:bCs/>
          <w:sz w:val="24"/>
          <w:szCs w:val="24"/>
        </w:rPr>
        <w:t>позах;</w:t>
      </w:r>
    </w:p>
    <w:p w:rsidR="00BC5AF2" w:rsidRPr="00BC5AF2" w:rsidRDefault="00BC5AF2" w:rsidP="00BC5A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AF2">
        <w:rPr>
          <w:rFonts w:ascii="Times New Roman" w:hAnsi="Times New Roman" w:cs="Times New Roman"/>
          <w:bCs/>
          <w:sz w:val="24"/>
          <w:szCs w:val="24"/>
        </w:rPr>
        <w:t>произносить на одном дыхании длинную фразу или четверостишие;</w:t>
      </w:r>
    </w:p>
    <w:p w:rsidR="00BC5AF2" w:rsidRPr="00BC5AF2" w:rsidRDefault="00BC5AF2" w:rsidP="00BC5A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AF2">
        <w:rPr>
          <w:rFonts w:ascii="Times New Roman" w:hAnsi="Times New Roman" w:cs="Times New Roman"/>
          <w:bCs/>
          <w:sz w:val="24"/>
          <w:szCs w:val="24"/>
        </w:rPr>
        <w:t>произносить одну и ту же фразу или скороговорку с разными интонациями;</w:t>
      </w:r>
    </w:p>
    <w:p w:rsidR="00BC5AF2" w:rsidRPr="00BC5AF2" w:rsidRDefault="00BC5AF2" w:rsidP="00BC5A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AF2">
        <w:rPr>
          <w:rFonts w:ascii="Times New Roman" w:hAnsi="Times New Roman" w:cs="Times New Roman"/>
          <w:bCs/>
          <w:sz w:val="24"/>
          <w:szCs w:val="24"/>
        </w:rPr>
        <w:t>читать наизусть стихотворный текст, правильно произнося слова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AF2">
        <w:rPr>
          <w:rFonts w:ascii="Times New Roman" w:hAnsi="Times New Roman" w:cs="Times New Roman"/>
          <w:bCs/>
          <w:sz w:val="24"/>
          <w:szCs w:val="24"/>
        </w:rPr>
        <w:t>расставляя логические ударения;</w:t>
      </w:r>
    </w:p>
    <w:p w:rsidR="00BC5AF2" w:rsidRPr="00BC5AF2" w:rsidRDefault="00BC5AF2" w:rsidP="00BC5A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AF2">
        <w:rPr>
          <w:rFonts w:ascii="Times New Roman" w:hAnsi="Times New Roman" w:cs="Times New Roman"/>
          <w:bCs/>
          <w:sz w:val="24"/>
          <w:szCs w:val="24"/>
        </w:rPr>
        <w:t>строить диалог с партнером на заданную тему;</w:t>
      </w:r>
    </w:p>
    <w:p w:rsidR="00CE2BD5" w:rsidRPr="00CE2BD5" w:rsidRDefault="00BC5AF2" w:rsidP="00BC5A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AF2">
        <w:rPr>
          <w:rFonts w:ascii="Times New Roman" w:hAnsi="Times New Roman" w:cs="Times New Roman"/>
          <w:bCs/>
          <w:sz w:val="24"/>
          <w:szCs w:val="24"/>
        </w:rPr>
        <w:t>подбирать рифму к заданному слову и составлять диалог между сказочными героями.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1B95" w:rsidRPr="00C74B4F" w:rsidRDefault="00BD1B95" w:rsidP="00BD1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B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Личностные результаты </w:t>
      </w:r>
      <w:r w:rsidRPr="00C74B4F">
        <w:rPr>
          <w:rFonts w:ascii="Times New Roman" w:hAnsi="Times New Roman" w:cs="Times New Roman"/>
          <w:i/>
          <w:sz w:val="24"/>
        </w:rPr>
        <w:t xml:space="preserve"> </w:t>
      </w:r>
    </w:p>
    <w:p w:rsidR="00BC5AF2" w:rsidRPr="00BC5AF2" w:rsidRDefault="00BC5AF2" w:rsidP="00BC5AF2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5AF2">
        <w:rPr>
          <w:rFonts w:ascii="Times New Roman" w:hAnsi="Times New Roman" w:cs="Times New Roman"/>
          <w:sz w:val="24"/>
        </w:rPr>
        <w:t>стремление преодолевать возникающие затруднения;</w:t>
      </w:r>
    </w:p>
    <w:p w:rsidR="00BC5AF2" w:rsidRPr="00267C85" w:rsidRDefault="00BC5AF2" w:rsidP="00267C8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5AF2">
        <w:rPr>
          <w:rFonts w:ascii="Times New Roman" w:hAnsi="Times New Roman" w:cs="Times New Roman"/>
          <w:sz w:val="24"/>
        </w:rPr>
        <w:t>готовность понимать и принимать советы учителя, одноклассников,</w:t>
      </w:r>
      <w:r w:rsidR="00267C85">
        <w:rPr>
          <w:rFonts w:ascii="Times New Roman" w:hAnsi="Times New Roman" w:cs="Times New Roman"/>
          <w:sz w:val="24"/>
        </w:rPr>
        <w:t xml:space="preserve"> </w:t>
      </w:r>
      <w:r w:rsidRPr="00267C85">
        <w:rPr>
          <w:rFonts w:ascii="Times New Roman" w:hAnsi="Times New Roman" w:cs="Times New Roman"/>
          <w:sz w:val="24"/>
        </w:rPr>
        <w:t>стремление к адекватной самооценке;</w:t>
      </w:r>
    </w:p>
    <w:p w:rsidR="00BC5AF2" w:rsidRPr="00BC5AF2" w:rsidRDefault="00BC5AF2" w:rsidP="00BC5AF2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5AF2">
        <w:rPr>
          <w:rFonts w:ascii="Times New Roman" w:hAnsi="Times New Roman" w:cs="Times New Roman"/>
          <w:sz w:val="24"/>
        </w:rPr>
        <w:t>потребность сотрудничества со сверстниками, доброжелательное отношение к сверстникам, бесконфликтное поведение;</w:t>
      </w:r>
    </w:p>
    <w:p w:rsidR="00BC5AF2" w:rsidRPr="00267C85" w:rsidRDefault="00BC5AF2" w:rsidP="00267C8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5AF2">
        <w:rPr>
          <w:rFonts w:ascii="Times New Roman" w:hAnsi="Times New Roman" w:cs="Times New Roman"/>
          <w:sz w:val="24"/>
        </w:rPr>
        <w:t>этические чувства, эстетические потребности, ценности и чувства на</w:t>
      </w:r>
      <w:r w:rsidR="00267C85">
        <w:rPr>
          <w:rFonts w:ascii="Times New Roman" w:hAnsi="Times New Roman" w:cs="Times New Roman"/>
          <w:sz w:val="24"/>
        </w:rPr>
        <w:t xml:space="preserve"> </w:t>
      </w:r>
      <w:r w:rsidRPr="00267C85">
        <w:rPr>
          <w:rFonts w:ascii="Times New Roman" w:hAnsi="Times New Roman" w:cs="Times New Roman"/>
          <w:sz w:val="24"/>
        </w:rPr>
        <w:t>основе опыта слушания и заучивания произведений художественной</w:t>
      </w:r>
      <w:r w:rsidR="00267C85">
        <w:rPr>
          <w:rFonts w:ascii="Times New Roman" w:hAnsi="Times New Roman" w:cs="Times New Roman"/>
          <w:sz w:val="24"/>
        </w:rPr>
        <w:t xml:space="preserve"> </w:t>
      </w:r>
      <w:r w:rsidRPr="00267C85">
        <w:rPr>
          <w:rFonts w:ascii="Times New Roman" w:hAnsi="Times New Roman" w:cs="Times New Roman"/>
          <w:sz w:val="24"/>
        </w:rPr>
        <w:t>литературы;</w:t>
      </w:r>
    </w:p>
    <w:p w:rsidR="00267C85" w:rsidRDefault="00BC5AF2" w:rsidP="00267C8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5AF2">
        <w:rPr>
          <w:rFonts w:ascii="Times New Roman" w:hAnsi="Times New Roman" w:cs="Times New Roman"/>
          <w:sz w:val="24"/>
        </w:rPr>
        <w:t>осознание значимости занятий театрально-игровой деятельностью для</w:t>
      </w:r>
      <w:r w:rsidR="00267C85">
        <w:rPr>
          <w:rFonts w:ascii="Times New Roman" w:hAnsi="Times New Roman" w:cs="Times New Roman"/>
          <w:sz w:val="24"/>
        </w:rPr>
        <w:t xml:space="preserve"> личного развития;</w:t>
      </w:r>
    </w:p>
    <w:p w:rsidR="00BC5AF2" w:rsidRPr="00267C85" w:rsidRDefault="00BC5AF2" w:rsidP="00267C8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7C85">
        <w:rPr>
          <w:rFonts w:ascii="Times New Roman" w:hAnsi="Times New Roman" w:cs="Times New Roman"/>
          <w:sz w:val="24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 w:rsidR="00267C85">
        <w:rPr>
          <w:rFonts w:ascii="Times New Roman" w:hAnsi="Times New Roman" w:cs="Times New Roman"/>
          <w:sz w:val="24"/>
        </w:rPr>
        <w:t xml:space="preserve"> </w:t>
      </w:r>
      <w:r w:rsidRPr="00267C85">
        <w:rPr>
          <w:rFonts w:ascii="Times New Roman" w:hAnsi="Times New Roman" w:cs="Times New Roman"/>
          <w:sz w:val="24"/>
        </w:rPr>
        <w:t>умение преодолевать конфликты в общении;</w:t>
      </w:r>
    </w:p>
    <w:p w:rsidR="00BC5AF2" w:rsidRPr="00267C85" w:rsidRDefault="00BC5AF2" w:rsidP="00267C8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5AF2">
        <w:rPr>
          <w:rFonts w:ascii="Times New Roman" w:hAnsi="Times New Roman" w:cs="Times New Roman"/>
          <w:sz w:val="24"/>
        </w:rPr>
        <w:t>опыт эстетических переживаний, наблюдений эстетических объектов в</w:t>
      </w:r>
      <w:r w:rsidR="00267C85">
        <w:rPr>
          <w:rFonts w:ascii="Times New Roman" w:hAnsi="Times New Roman" w:cs="Times New Roman"/>
          <w:sz w:val="24"/>
        </w:rPr>
        <w:t xml:space="preserve"> </w:t>
      </w:r>
      <w:r w:rsidRPr="00267C85">
        <w:rPr>
          <w:rFonts w:ascii="Times New Roman" w:hAnsi="Times New Roman" w:cs="Times New Roman"/>
          <w:sz w:val="24"/>
        </w:rPr>
        <w:t>природе и социуме, эстетического отношения к окружающему миру и</w:t>
      </w:r>
      <w:r w:rsidR="00267C85">
        <w:rPr>
          <w:rFonts w:ascii="Times New Roman" w:hAnsi="Times New Roman" w:cs="Times New Roman"/>
          <w:sz w:val="24"/>
        </w:rPr>
        <w:t xml:space="preserve"> </w:t>
      </w:r>
      <w:r w:rsidRPr="00267C85">
        <w:rPr>
          <w:rFonts w:ascii="Times New Roman" w:hAnsi="Times New Roman" w:cs="Times New Roman"/>
          <w:sz w:val="24"/>
        </w:rPr>
        <w:t>самому себе;</w:t>
      </w:r>
    </w:p>
    <w:p w:rsidR="00BD1B95" w:rsidRPr="003C0D0D" w:rsidRDefault="00BC5AF2" w:rsidP="00BC5AF2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5AF2">
        <w:rPr>
          <w:rFonts w:ascii="Times New Roman" w:hAnsi="Times New Roman" w:cs="Times New Roman"/>
          <w:sz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Fonts w:ascii="Times New Roman" w:hAnsi="Times New Roman" w:cs="Times New Roman"/>
          <w:sz w:val="24"/>
        </w:rPr>
        <w:t xml:space="preserve"> </w:t>
      </w:r>
    </w:p>
    <w:p w:rsidR="00BD1B95" w:rsidRPr="00B1513A" w:rsidRDefault="00BD1B95" w:rsidP="00BD1B9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32"/>
          <w:szCs w:val="28"/>
          <w:lang w:eastAsia="ar-SA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1513A">
        <w:rPr>
          <w:rFonts w:ascii="Times New Roman" w:hAnsi="Times New Roman" w:cs="Times New Roman"/>
          <w:b/>
          <w:i/>
          <w:sz w:val="24"/>
        </w:rPr>
        <w:t>Метапредметные</w:t>
      </w:r>
      <w:proofErr w:type="spellEnd"/>
      <w:r w:rsidRPr="00B1513A">
        <w:rPr>
          <w:rFonts w:ascii="Times New Roman" w:hAnsi="Times New Roman" w:cs="Times New Roman"/>
          <w:b/>
          <w:i/>
          <w:sz w:val="24"/>
        </w:rPr>
        <w:t xml:space="preserve"> результаты</w:t>
      </w:r>
      <w:r w:rsidRPr="00B1513A">
        <w:rPr>
          <w:rFonts w:ascii="Times New Roman" w:hAnsi="Times New Roman" w:cs="Times New Roman"/>
          <w:sz w:val="24"/>
        </w:rPr>
        <w:t xml:space="preserve">  </w:t>
      </w:r>
    </w:p>
    <w:p w:rsidR="00BC5AF2" w:rsidRPr="00BC5AF2" w:rsidRDefault="00BC5AF2" w:rsidP="00BC5A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</w:t>
      </w:r>
      <w:r w:rsidRPr="00BC5AF2"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  <w:t>Регулятивные универсальные учебные действия:</w:t>
      </w:r>
    </w:p>
    <w:p w:rsidR="00BC5AF2" w:rsidRDefault="00BC5AF2" w:rsidP="00BC5AF2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понимать и принимать учебную задачу, сформулированную учителем;</w:t>
      </w:r>
    </w:p>
    <w:p w:rsidR="00BC5AF2" w:rsidRDefault="00BC5AF2" w:rsidP="00BC5AF2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осуществлять контроль, коррекцию и оценку результатов своей деятельности;</w:t>
      </w:r>
    </w:p>
    <w:p w:rsidR="00BC5AF2" w:rsidRDefault="00BC5AF2" w:rsidP="00BC5AF2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планировать свои действия на отдельных этапах работы над пьесой;</w:t>
      </w:r>
    </w:p>
    <w:p w:rsidR="00BC5AF2" w:rsidRPr="00BC5AF2" w:rsidRDefault="00BC5AF2" w:rsidP="00BC5AF2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BC5AF2" w:rsidRDefault="00BC5AF2" w:rsidP="00BC5A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  <w:t>Познавательные универсальные учебные действия:</w:t>
      </w:r>
    </w:p>
    <w:p w:rsidR="00BC5AF2" w:rsidRPr="00267C85" w:rsidRDefault="00BC5AF2" w:rsidP="00BC5AF2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lastRenderedPageBreak/>
        <w:t>пользоваться приёмами анализа и синтеза при чтении и просмотре</w:t>
      </w:r>
      <w:r w:rsidR="00267C85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</w:t>
      </w:r>
      <w:r w:rsidRPr="00267C85">
        <w:rPr>
          <w:rFonts w:ascii="Times New Roman" w:eastAsia="Arial" w:hAnsi="Times New Roman" w:cs="Times New Roman"/>
          <w:sz w:val="24"/>
          <w:szCs w:val="28"/>
          <w:lang w:eastAsia="ar-SA"/>
        </w:rPr>
        <w:t>видеозаписей, проводить сравнение и анализ поведения героя;</w:t>
      </w:r>
    </w:p>
    <w:p w:rsidR="00BC5AF2" w:rsidRDefault="00BC5AF2" w:rsidP="00BC5AF2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понимать и применять полученную информацию при выполнении заданий;</w:t>
      </w:r>
    </w:p>
    <w:p w:rsidR="00BC5AF2" w:rsidRPr="00BC5AF2" w:rsidRDefault="00BC5AF2" w:rsidP="00BC5AF2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проявлять индивидуальные творческие способности в игре, этюдах,</w:t>
      </w:r>
      <w:r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</w:t>
      </w: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чтении по ролям, </w:t>
      </w:r>
      <w:proofErr w:type="spellStart"/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инсценировании</w:t>
      </w:r>
      <w:proofErr w:type="spellEnd"/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.</w:t>
      </w:r>
    </w:p>
    <w:p w:rsidR="00BC5AF2" w:rsidRDefault="00BC5AF2" w:rsidP="00BC5AF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  <w:t>Коммуникативные универсальные учебные действия:</w:t>
      </w:r>
    </w:p>
    <w:p w:rsidR="00BC5AF2" w:rsidRPr="00BC5AF2" w:rsidRDefault="00BC5AF2" w:rsidP="00BC5AF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включаться в диалог, в коллективное обсуждение, проявлять инициативу и активность;</w:t>
      </w:r>
    </w:p>
    <w:p w:rsidR="00BC5AF2" w:rsidRPr="00BC5AF2" w:rsidRDefault="00BC5AF2" w:rsidP="00BC5AF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работать в группе, учитывать мнения партнёров;</w:t>
      </w:r>
    </w:p>
    <w:p w:rsidR="00BC5AF2" w:rsidRPr="00BC5AF2" w:rsidRDefault="00BC5AF2" w:rsidP="00BC5AF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обращаться за помощью;</w:t>
      </w:r>
    </w:p>
    <w:p w:rsidR="00BC5AF2" w:rsidRPr="00BC5AF2" w:rsidRDefault="00BC5AF2" w:rsidP="00BC5AF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формулировать свои затруднения;</w:t>
      </w:r>
    </w:p>
    <w:p w:rsidR="00BC5AF2" w:rsidRPr="00BC5AF2" w:rsidRDefault="00BC5AF2" w:rsidP="00BC5AF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предлагать помощь и сотрудничество;</w:t>
      </w:r>
    </w:p>
    <w:p w:rsidR="00BC5AF2" w:rsidRPr="00BC5AF2" w:rsidRDefault="00BC5AF2" w:rsidP="00BC5AF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слушать собеседника;</w:t>
      </w:r>
    </w:p>
    <w:p w:rsidR="00BC5AF2" w:rsidRPr="00BC5AF2" w:rsidRDefault="00BC5AF2" w:rsidP="00BC5AF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договариваться о распределении функций и ролей в совместной деятельности, приходить к общему решению;</w:t>
      </w:r>
    </w:p>
    <w:p w:rsidR="00BC5AF2" w:rsidRPr="00BC5AF2" w:rsidRDefault="00BC5AF2" w:rsidP="00BC5AF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осуществлять взаимный контроль;</w:t>
      </w:r>
    </w:p>
    <w:p w:rsidR="00BD1B95" w:rsidRPr="00BC5AF2" w:rsidRDefault="00BC5AF2" w:rsidP="00BC5AF2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u w:val="single"/>
          <w:lang w:eastAsia="ar-SA"/>
        </w:rPr>
      </w:pP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t>адекватно оценивать собственное поведение и поведение окружающих.</w:t>
      </w:r>
      <w:r w:rsidRPr="00BC5AF2">
        <w:rPr>
          <w:rFonts w:ascii="Times New Roman" w:eastAsia="Arial" w:hAnsi="Times New Roman" w:cs="Times New Roman"/>
          <w:sz w:val="24"/>
          <w:szCs w:val="28"/>
          <w:lang w:eastAsia="ar-SA"/>
        </w:rPr>
        <w:cr/>
      </w:r>
    </w:p>
    <w:p w:rsidR="00BC5AF2" w:rsidRDefault="00BC5AF2" w:rsidP="00B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B95" w:rsidRDefault="00BD1B95" w:rsidP="00B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кружка</w:t>
      </w:r>
    </w:p>
    <w:p w:rsidR="001F4F38" w:rsidRPr="004A7559" w:rsidRDefault="001F4F38" w:rsidP="00B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C85" w:rsidRPr="00267C85" w:rsidRDefault="00267C85" w:rsidP="00267C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67C8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Роль театра в культуре.</w:t>
      </w:r>
    </w:p>
    <w:p w:rsidR="00267C85" w:rsidRPr="00267C85" w:rsidRDefault="00267C85" w:rsidP="00267C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ебята знакомятся с 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сторией зарождения театрального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искусства в разных странах. Знакомятся с жанрами театрального искусства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Значение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>м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театра, его отличие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>м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друг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их видов искусств.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Знакомятся с 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>создателями спектакля: писатель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поэт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>, драматург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а также со всеми,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кто готовит спектакль: режиссер, актер, художник, костюмер, реквизитор и др.</w:t>
      </w:r>
      <w:proofErr w:type="gramEnd"/>
    </w:p>
    <w:p w:rsidR="00267C85" w:rsidRDefault="0062044C" w:rsidP="00267C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Обу</w:t>
      </w:r>
      <w:r w:rsidR="00267C85"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ча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ю</w:t>
      </w:r>
      <w:r w:rsidR="00267C85"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щиеся</w:t>
      </w:r>
      <w:proofErr w:type="gramEnd"/>
      <w:r w:rsidR="00267C85"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знакомятся с театрами г.</w:t>
      </w:r>
      <w:r w:rsid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Смоленска. Совершают заочную </w:t>
      </w:r>
      <w:r w:rsidR="00267C85"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экскурсию по театрам </w:t>
      </w:r>
      <w:r w:rsidR="00267C85">
        <w:rPr>
          <w:rFonts w:ascii="Times New Roman" w:eastAsia="Arial" w:hAnsi="Times New Roman" w:cs="Times New Roman"/>
          <w:sz w:val="24"/>
          <w:szCs w:val="24"/>
          <w:lang w:eastAsia="ar-SA"/>
        </w:rPr>
        <w:t>Смоленска.</w:t>
      </w:r>
    </w:p>
    <w:p w:rsidR="00267C85" w:rsidRPr="00267C85" w:rsidRDefault="00267C85" w:rsidP="00267C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67C8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Театрально-исполнительская деятельность.</w:t>
      </w:r>
    </w:p>
    <w:p w:rsidR="00267C85" w:rsidRDefault="00267C85" w:rsidP="00267C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азвитие игрового поведения, эстетического чувства, способности творить, сопереживать и творчески относиться к любому делу, учит общать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ся со сверстниками и взрослыми,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владеть своим телом, развивает в 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>об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уча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>ю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щихся свободу и выразительность 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>движений.</w:t>
      </w:r>
      <w:proofErr w:type="gramEnd"/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Для активизации творческих способностей детей необходимо развивать у них внимание, наблюдате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льность, воображение, фантазию.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Важно также научить ребёнка ориентироваться в окружающей обстановке, развивать произвольную память и быстроту реакции, воспитывать смелость и находчивость, умени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 согласовывать свои действия с действиями партнёра.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Решая эти задачи, общеразвивающие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игры не только готовят детей к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художественной деятельности, но способствуют более быстрой и лёгкой их адаптации в школьных условиях. Эти игр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ы создают весёлую и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непринуждённую атмосферу, подб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адривают зажатых и скованных де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тей. У них появляется возможность оценить действия других и 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равнить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со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своими собственными.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В театральном искусстве «этюд» - это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маленький спектакль, в котором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должно происходить определённое событие в предлагаемых обстоятельствах, ситуациях. 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267C85" w:rsidRPr="00267C85" w:rsidRDefault="00267C85" w:rsidP="00267C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67C8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Занятия сценическим искусством.</w:t>
      </w:r>
    </w:p>
    <w:p w:rsidR="00267C85" w:rsidRPr="00267C85" w:rsidRDefault="00267C85" w:rsidP="00267C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О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риен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ация в пространстве.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Театральные игры готовят детей к действию в сцен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ических условиях,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где всё является вымыслом. Вооб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ражение и вера в этот вымысел –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главная отличительная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черта сценического творчества. Знакомство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сценическим действием</w:t>
      </w:r>
      <w:proofErr w:type="gramStart"/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proofErr w:type="gramEnd"/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м</w:t>
      </w:r>
      <w:proofErr w:type="gramEnd"/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ожно на материале хорошо знакомых сказок и рассказов. Участвуя в импров</w:t>
      </w:r>
      <w:r w:rsidR="0062044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изации, ребёнок учится находить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ответы на вопросы: почему, для чего я это делаю?</w:t>
      </w:r>
    </w:p>
    <w:p w:rsidR="00267C85" w:rsidRPr="0062044C" w:rsidRDefault="00267C85" w:rsidP="00267C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62044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Культура и техника речи.</w:t>
      </w:r>
    </w:p>
    <w:p w:rsidR="00E955B7" w:rsidRDefault="00267C85" w:rsidP="00267C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Разви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>тие речевого дыхания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правильн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>ой артикуляции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, четк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>ой дикции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, разнообразн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>ой интонации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, логи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>ческой речи.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Сочинение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небольши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>х рассказов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сказ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>ок, подбор простейших рифм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; 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работа со скороговорками и стихами.  </w:t>
      </w:r>
    </w:p>
    <w:p w:rsidR="00267C85" w:rsidRPr="00E955B7" w:rsidRDefault="00267C85" w:rsidP="00267C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955B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Работа над мини спектаклем (пьесой, сказкой)</w:t>
      </w:r>
    </w:p>
    <w:p w:rsidR="00267C85" w:rsidRPr="00267C85" w:rsidRDefault="00267C85" w:rsidP="00267C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Это самое увлекательное заняти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 – создание спектакля. Процесс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постановки спектакля вовлекает в совместную творческую деятельность всех детей, активных и не очень, помогая им преодо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леть застенчивость и зажатость.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Первая встреча детей с пьесой должн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 быть интересной, эмоционально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насыщенной, чтобы им хотелось и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грать её. Чаще всего это бывают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сказки. Выбирая материал, нужно отталкиваться от возрастных возможностей, знаний и умений детей</w:t>
      </w:r>
      <w:r w:rsidR="00E955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но в то же время обогащать их </w:t>
      </w:r>
      <w:r w:rsidRPr="00267C85">
        <w:rPr>
          <w:rFonts w:ascii="Times New Roman" w:eastAsia="Arial" w:hAnsi="Times New Roman" w:cs="Times New Roman"/>
          <w:sz w:val="24"/>
          <w:szCs w:val="24"/>
          <w:lang w:eastAsia="ar-SA"/>
        </w:rPr>
        <w:t>жизненный опыт, расширяя творческие возможности.</w:t>
      </w:r>
    </w:p>
    <w:p w:rsidR="001F4F38" w:rsidRPr="002708E6" w:rsidRDefault="001F4F38" w:rsidP="00A3157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1B95" w:rsidRPr="001F4F38" w:rsidRDefault="00BD1B95" w:rsidP="001F4F3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843"/>
      </w:tblGrid>
      <w:tr w:rsidR="00BD1B95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</w:t>
            </w:r>
            <w:r w:rsidRPr="004A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BD1B95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383331" w:rsidRDefault="00BD1B95" w:rsidP="00A25BF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383331" w:rsidRDefault="00383331" w:rsidP="00E955B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Роль театра в </w:t>
            </w:r>
            <w:r w:rsidR="00E955B7"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4A7559" w:rsidRDefault="00E955B7" w:rsidP="006E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B95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383331" w:rsidRDefault="00BD1B95" w:rsidP="00A25BF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383331" w:rsidRDefault="00383331" w:rsidP="00E955B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Театрально</w:t>
            </w:r>
            <w:r w:rsidR="00E955B7"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сполнительская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E955B7"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деятельность.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4A7559" w:rsidRDefault="00E955B7" w:rsidP="001F4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1B95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383331" w:rsidRDefault="00BD1B95" w:rsidP="00A25BF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383331" w:rsidRDefault="00E955B7" w:rsidP="00A25BF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Занятия сценическим искусством.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4A7559" w:rsidRDefault="00E955B7" w:rsidP="00A25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55B7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B7" w:rsidRPr="00383331" w:rsidRDefault="00383331" w:rsidP="00A25BF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B7" w:rsidRPr="00383331" w:rsidRDefault="00E955B7" w:rsidP="00A25BF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абота над серией </w:t>
            </w:r>
            <w:proofErr w:type="spellStart"/>
            <w:r w:rsid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миниспектаклей</w:t>
            </w:r>
            <w:proofErr w:type="spellEnd"/>
            <w:r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B7" w:rsidRDefault="00383331" w:rsidP="0038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3331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331" w:rsidRPr="00383331" w:rsidRDefault="00383331" w:rsidP="00A25BF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331" w:rsidRPr="00383331" w:rsidRDefault="00383331" w:rsidP="0038333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Посещение профессионального </w:t>
            </w:r>
            <w:r w:rsidRPr="00383331">
              <w:rPr>
                <w:rFonts w:ascii="Times New Roman" w:eastAsia="Times New Roman" w:hAnsi="Times New Roman" w:cs="Times New Roman"/>
                <w:sz w:val="24"/>
                <w:szCs w:val="28"/>
              </w:rPr>
              <w:t>театра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331" w:rsidRDefault="00383331" w:rsidP="00A25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B95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6E3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E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64A16" w:rsidRDefault="00264A16" w:rsidP="001F4F38"/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331" w:rsidRDefault="00383331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A16" w:rsidRDefault="00264A16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кружка</w:t>
      </w:r>
    </w:p>
    <w:p w:rsidR="00264A16" w:rsidRPr="00264A16" w:rsidRDefault="00264A16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8333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Студия юного актёра</w:t>
      </w: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64A16" w:rsidRDefault="00264A16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D202AC" w:rsidRPr="00264A16" w:rsidRDefault="00D202AC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0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846"/>
        <w:gridCol w:w="4357"/>
        <w:gridCol w:w="847"/>
        <w:gridCol w:w="986"/>
        <w:gridCol w:w="2918"/>
      </w:tblGrid>
      <w:tr w:rsidR="00264A16" w:rsidRPr="00264A16" w:rsidTr="00264A16">
        <w:trPr>
          <w:trHeight w:val="14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26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6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Тема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Примечание</w:t>
            </w:r>
          </w:p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(описание причин корректировки дат) </w:t>
            </w: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факт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16" w:rsidRPr="00264A16" w:rsidTr="00383331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3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383331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AC" w:rsidRPr="00264A16" w:rsidRDefault="00383331" w:rsidP="00567E1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833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Здравствуй,</w:t>
            </w:r>
            <w:r w:rsidR="00567E1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33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театр!</w:t>
            </w:r>
            <w:r>
              <w:t xml:space="preserve"> </w:t>
            </w:r>
            <w:r w:rsidR="00567E1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383331">
        <w:trPr>
          <w:trHeight w:val="4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383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театра в </w:t>
            </w:r>
            <w:r w:rsidRPr="0038333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567E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31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пословиц.</w:t>
            </w:r>
            <w:r w:rsidR="00567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D202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567E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</w:t>
            </w:r>
            <w:r w:rsidR="00383331" w:rsidRPr="0038333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5983"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 – главное чудо театра.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B5983" w:rsidP="00567E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театрального искусства.</w:t>
            </w:r>
            <w:r>
              <w:t xml:space="preserve"> </w:t>
            </w: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D202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B5983" w:rsidP="00567E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средства звучащей речи. Основные понятия.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D202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B5983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Ритмопластика.</w:t>
            </w:r>
            <w:r>
              <w:t xml:space="preserve"> </w:t>
            </w: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 и речь человека.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B5983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поведения животного.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0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B5983" w:rsidP="00DB5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«</w:t>
            </w:r>
            <w:proofErr w:type="gramStart"/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зайца</w:t>
            </w:r>
            <w:proofErr w:type="gramEnd"/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друзей»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B5983" w:rsidP="00DB5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«</w:t>
            </w:r>
            <w:proofErr w:type="gramStart"/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зайца</w:t>
            </w:r>
            <w:proofErr w:type="gramEnd"/>
            <w:r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друзей»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1D679F" w:rsidP="00504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04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ремьера постановки </w:t>
            </w:r>
            <w:r w:rsidR="00DB5983"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DB5983"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зайца</w:t>
            </w:r>
            <w:proofErr w:type="gramEnd"/>
            <w:r w:rsidR="00DB5983" w:rsidRP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друзей»</w:t>
            </w:r>
            <w:r w:rsidR="00DB59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0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1D679F" w:rsidP="00DB5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679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под Новый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1D679F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сказки «Сказка под </w:t>
            </w:r>
            <w:r w:rsidRPr="001D6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Новый год».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1D679F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9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 «Сказка под Новый год».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1D679F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9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 «Сказка под Новый год».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1D679F" w:rsidP="00504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04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ремьера постановки </w:t>
            </w:r>
            <w:r w:rsidRPr="001D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под Новый год».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1D679F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лень и безделицу».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1D679F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9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  «Про лень и безделицу».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0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4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1D679F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9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  «Про лень и безделицу».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0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04139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Премьера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миниспектакля</w:t>
            </w:r>
            <w:proofErr w:type="spellEnd"/>
            <w:r w:rsidR="001D679F" w:rsidRPr="001D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«Про лень и безделицу».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04139" w:rsidP="00445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стихов</w:t>
            </w:r>
            <w:r w:rsidRPr="00504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13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4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445F2D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стихов</w:t>
            </w: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0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445F2D" w:rsidP="00445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383331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445F2D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 </w:t>
            </w: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помним! Мы гордимся!»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445F2D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 «Мы помним! Мы гордимся!»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0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445F2D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 «Мы помним! Мы гордимся!»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0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5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445F2D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 «Мы помним! Мы гордимся!»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445F2D" w:rsidP="001D4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 «Мы помним! Мы гордимся!»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6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(тестовая работа).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0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445F2D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 «Мы </w:t>
            </w: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помним! Мы гордимся!»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445F2D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помним! Мы гордимся!»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445F2D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экскурсия по театрам г. Смоленска.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976AB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BC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экскурсия по театрам г. Смоленска.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567E15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A16" w:rsidRDefault="00264A16" w:rsidP="001F4F38"/>
    <w:sectPr w:rsidR="002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550"/>
    <w:multiLevelType w:val="hybridMultilevel"/>
    <w:tmpl w:val="565A1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37065"/>
    <w:multiLevelType w:val="hybridMultilevel"/>
    <w:tmpl w:val="24505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D40DD1"/>
    <w:multiLevelType w:val="hybridMultilevel"/>
    <w:tmpl w:val="CBE6D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6052D"/>
    <w:multiLevelType w:val="hybridMultilevel"/>
    <w:tmpl w:val="92429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A02705"/>
    <w:multiLevelType w:val="hybridMultilevel"/>
    <w:tmpl w:val="69543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0B2C16"/>
    <w:multiLevelType w:val="hybridMultilevel"/>
    <w:tmpl w:val="A9E67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95"/>
    <w:rsid w:val="0004266E"/>
    <w:rsid w:val="001D4A74"/>
    <w:rsid w:val="001D679F"/>
    <w:rsid w:val="001F4F38"/>
    <w:rsid w:val="00264A16"/>
    <w:rsid w:val="00267C85"/>
    <w:rsid w:val="002F1258"/>
    <w:rsid w:val="00383331"/>
    <w:rsid w:val="003C0D0D"/>
    <w:rsid w:val="004102C8"/>
    <w:rsid w:val="00437A11"/>
    <w:rsid w:val="00445F2D"/>
    <w:rsid w:val="004D24CA"/>
    <w:rsid w:val="00504139"/>
    <w:rsid w:val="00567E15"/>
    <w:rsid w:val="005E1D6E"/>
    <w:rsid w:val="0062044C"/>
    <w:rsid w:val="006E30BE"/>
    <w:rsid w:val="00803959"/>
    <w:rsid w:val="00976ABC"/>
    <w:rsid w:val="00A31579"/>
    <w:rsid w:val="00BB36DD"/>
    <w:rsid w:val="00BC5AF2"/>
    <w:rsid w:val="00BD1B95"/>
    <w:rsid w:val="00CE2BD5"/>
    <w:rsid w:val="00D202AC"/>
    <w:rsid w:val="00DB5983"/>
    <w:rsid w:val="00E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D1B95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D1B95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2018-09-12T14:38:00Z</dcterms:created>
  <dcterms:modified xsi:type="dcterms:W3CDTF">2022-09-29T08:58:00Z</dcterms:modified>
</cp:coreProperties>
</file>