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F69" w:rsidRPr="00121639" w:rsidRDefault="00887F69" w:rsidP="00887F6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121639">
        <w:rPr>
          <w:rFonts w:ascii="Times New Roman" w:eastAsia="Calibri" w:hAnsi="Times New Roman" w:cs="Times New Roman"/>
          <w:lang w:val="ru-RU"/>
        </w:rPr>
        <w:t xml:space="preserve">Рабочая программа внеурочной деятельности </w:t>
      </w:r>
      <w:bookmarkStart w:id="0" w:name="_Hlk113272386"/>
      <w:r w:rsidRPr="00121639">
        <w:rPr>
          <w:rFonts w:ascii="Times New Roman" w:eastAsia="Calibri" w:hAnsi="Times New Roman" w:cs="Times New Roman"/>
          <w:b/>
          <w:lang w:val="ru-RU"/>
        </w:rPr>
        <w:t>«Школьный театр»</w:t>
      </w:r>
      <w:bookmarkEnd w:id="0"/>
      <w:r w:rsidRPr="00121639">
        <w:rPr>
          <w:rFonts w:ascii="Times New Roman" w:eastAsia="Calibri" w:hAnsi="Times New Roman" w:cs="Times New Roman"/>
          <w:lang w:val="ru-RU"/>
        </w:rPr>
        <w:t xml:space="preserve"> разработана для обучающихся 1 класса в соответствии с требованиями ФГОС НОО на основе авторской программы внеурочной деятельности по </w:t>
      </w:r>
      <w:r w:rsidRPr="00121639">
        <w:rPr>
          <w:rFonts w:ascii="Times New Roman" w:eastAsia="Calibri" w:hAnsi="Times New Roman" w:cs="Times New Roman"/>
          <w:b/>
          <w:i/>
          <w:lang w:val="ru-RU"/>
        </w:rPr>
        <w:t>общекультурному направлению</w:t>
      </w:r>
      <w:r w:rsidRPr="00121639">
        <w:rPr>
          <w:rFonts w:ascii="Times New Roman" w:eastAsia="Calibri" w:hAnsi="Times New Roman" w:cs="Times New Roman"/>
          <w:lang w:val="ru-RU"/>
        </w:rPr>
        <w:t xml:space="preserve"> «Школьный театр «Путешествие в </w:t>
      </w:r>
      <w:proofErr w:type="spellStart"/>
      <w:r w:rsidRPr="00121639">
        <w:rPr>
          <w:rFonts w:ascii="Times New Roman" w:eastAsia="Calibri" w:hAnsi="Times New Roman" w:cs="Times New Roman"/>
          <w:lang w:val="ru-RU"/>
        </w:rPr>
        <w:t>сказку</w:t>
      </w:r>
      <w:proofErr w:type="gramStart"/>
      <w:r w:rsidRPr="00121639">
        <w:rPr>
          <w:rFonts w:ascii="Times New Roman" w:eastAsia="Calibri" w:hAnsi="Times New Roman" w:cs="Times New Roman"/>
          <w:lang w:val="ru-RU"/>
        </w:rPr>
        <w:t>»Г</w:t>
      </w:r>
      <w:proofErr w:type="gramEnd"/>
      <w:r w:rsidRPr="00121639">
        <w:rPr>
          <w:rFonts w:ascii="Times New Roman" w:eastAsia="Calibri" w:hAnsi="Times New Roman" w:cs="Times New Roman"/>
          <w:lang w:val="ru-RU"/>
        </w:rPr>
        <w:t>ригорьева</w:t>
      </w:r>
      <w:proofErr w:type="spellEnd"/>
      <w:r w:rsidRPr="00121639">
        <w:rPr>
          <w:rFonts w:ascii="Times New Roman" w:eastAsia="Calibri" w:hAnsi="Times New Roman" w:cs="Times New Roman"/>
          <w:lang w:val="ru-RU"/>
        </w:rPr>
        <w:t xml:space="preserve"> Д.В., Куприянова Б.В. (Программа внеурочной деятельности. Художественное творчество. </w:t>
      </w:r>
      <w:proofErr w:type="gramStart"/>
      <w:r w:rsidRPr="00121639">
        <w:rPr>
          <w:rFonts w:ascii="Times New Roman" w:eastAsia="Calibri" w:hAnsi="Times New Roman" w:cs="Times New Roman"/>
          <w:lang w:val="ru-RU"/>
        </w:rPr>
        <w:t>Григорьев Д.В., Куприянов Б.В. -М.: Просвещение, 2011)</w:t>
      </w:r>
      <w:proofErr w:type="gramEnd"/>
    </w:p>
    <w:p w:rsidR="00887F69" w:rsidRPr="00121639" w:rsidRDefault="00887F69" w:rsidP="00887F6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b/>
          <w:lang w:val="ru-RU"/>
        </w:rPr>
        <w:t>Ц</w:t>
      </w:r>
      <w:r w:rsidRPr="00121639">
        <w:rPr>
          <w:rFonts w:ascii="Times New Roman" w:eastAsia="Calibri" w:hAnsi="Times New Roman" w:cs="Times New Roman"/>
          <w:b/>
          <w:bCs/>
          <w:lang w:val="ru-RU"/>
        </w:rPr>
        <w:t>ель</w:t>
      </w:r>
      <w:r w:rsidRPr="00121639">
        <w:rPr>
          <w:rFonts w:ascii="Times New Roman" w:eastAsia="Calibri" w:hAnsi="Times New Roman" w:cs="Times New Roman"/>
          <w:lang w:val="ru-RU"/>
        </w:rPr>
        <w:t xml:space="preserve"> программы: </w:t>
      </w:r>
    </w:p>
    <w:p w:rsidR="00887F69" w:rsidRPr="00121639" w:rsidRDefault="00887F69" w:rsidP="00887F6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lang w:val="ru-RU"/>
        </w:rPr>
        <w:t>обеспечение эстетического, интеллектуального, нравственного развития воспитанников;</w:t>
      </w:r>
    </w:p>
    <w:p w:rsidR="00887F69" w:rsidRPr="00121639" w:rsidRDefault="00887F69" w:rsidP="00887F6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lang w:val="ru-RU"/>
        </w:rPr>
        <w:t xml:space="preserve"> воспитание творческой индивидуальности ребёнка, развитие интереса и отзывчивости к искусству театра и актерской деятельности.</w:t>
      </w:r>
    </w:p>
    <w:p w:rsidR="00887F69" w:rsidRPr="00121639" w:rsidRDefault="00887F69" w:rsidP="00887F6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b/>
          <w:lang w:val="ru-RU"/>
        </w:rPr>
        <w:t>Задачи</w:t>
      </w:r>
      <w:r w:rsidRPr="00121639">
        <w:rPr>
          <w:rFonts w:ascii="Times New Roman" w:eastAsia="Calibri" w:hAnsi="Times New Roman" w:cs="Times New Roman"/>
          <w:lang w:val="ru-RU"/>
        </w:rPr>
        <w:t xml:space="preserve">, решаемые в рамках данной программы: </w:t>
      </w:r>
    </w:p>
    <w:p w:rsidR="00887F69" w:rsidRPr="00121639" w:rsidRDefault="00887F69" w:rsidP="00887F69">
      <w:pPr>
        <w:tabs>
          <w:tab w:val="left" w:pos="0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lang w:val="ru-RU"/>
        </w:rPr>
        <w:t>- знакомство детей с различными видами театра (кукольный, драматический, оперный, театр балета, музыкальной комедии);</w:t>
      </w:r>
    </w:p>
    <w:p w:rsidR="00887F69" w:rsidRPr="00121639" w:rsidRDefault="00887F69" w:rsidP="00887F6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lang w:val="ru-RU"/>
        </w:rPr>
        <w:t>- поэтапное освоение детьми различных видов творчества;</w:t>
      </w:r>
    </w:p>
    <w:p w:rsidR="00887F69" w:rsidRPr="00121639" w:rsidRDefault="00887F69" w:rsidP="00887F6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lang w:val="ru-RU"/>
        </w:rPr>
        <w:t xml:space="preserve"> - 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условиях;</w:t>
      </w:r>
    </w:p>
    <w:p w:rsidR="00887F69" w:rsidRPr="00121639" w:rsidRDefault="00887F69" w:rsidP="00887F6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lang w:val="ru-RU"/>
        </w:rPr>
        <w:t>- развитие речевой культуры;</w:t>
      </w:r>
    </w:p>
    <w:p w:rsidR="00887F69" w:rsidRPr="00121639" w:rsidRDefault="00887F69" w:rsidP="00887F6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lang w:val="ru-RU"/>
        </w:rPr>
        <w:t>- развитие эстетического вкуса;</w:t>
      </w:r>
    </w:p>
    <w:p w:rsidR="00887F69" w:rsidRPr="00121639" w:rsidRDefault="00887F69" w:rsidP="00887F6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21639">
        <w:rPr>
          <w:rFonts w:ascii="Times New Roman" w:eastAsia="Calibri" w:hAnsi="Times New Roman" w:cs="Times New Roman"/>
          <w:lang w:val="ru-RU"/>
        </w:rPr>
        <w:t>- воспитание творческой активности ребёнка, ценящей в себе и других такие качества, как доброжелательность, трудолюбие, уважение к творчеству других.</w:t>
      </w:r>
    </w:p>
    <w:p w:rsidR="00310E87" w:rsidRPr="00887F69" w:rsidRDefault="00310E87">
      <w:pPr>
        <w:rPr>
          <w:lang w:val="ru-RU"/>
        </w:rPr>
      </w:pPr>
      <w:bookmarkStart w:id="1" w:name="_GoBack"/>
      <w:bookmarkEnd w:id="1"/>
    </w:p>
    <w:sectPr w:rsidR="00310E87" w:rsidRPr="00887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C5"/>
    <w:rsid w:val="00137FC5"/>
    <w:rsid w:val="00310E87"/>
    <w:rsid w:val="0088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69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69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2023-03-10T11:06:00Z</dcterms:created>
  <dcterms:modified xsi:type="dcterms:W3CDTF">2023-03-10T11:06:00Z</dcterms:modified>
</cp:coreProperties>
</file>