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80" w:rsidRPr="00512F06" w:rsidRDefault="00A04580">
      <w:pPr>
        <w:rPr>
          <w:b/>
          <w:sz w:val="24"/>
          <w:szCs w:val="24"/>
        </w:rPr>
      </w:pPr>
      <w:r w:rsidRPr="00512F06">
        <w:rPr>
          <w:b/>
          <w:sz w:val="24"/>
          <w:szCs w:val="24"/>
        </w:rPr>
        <w:t xml:space="preserve">Аннотация внеурочной деятельности «Увлекательный мир театра» </w:t>
      </w:r>
      <w:bookmarkStart w:id="0" w:name="_GoBack"/>
      <w:bookmarkEnd w:id="0"/>
    </w:p>
    <w:p w:rsidR="00A04580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 xml:space="preserve">Программа «Увлекательный мир театра» реализует общекультурное направление во внеурочной деятельности в 4 классе в соответствии с Федеральным государственным образовательным стандартом начального общего образования второго поколения. 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технологий. Театр - это волшебный мир искусства, где нужны самые разные способности. И поэтому, можно не только развивать эти способности, но и с детского возраста прививать любовь к театральному искусству. Театр как искусство научит видеть прекрасное в жизни и в людях, зародит стремление самому нести в жизнь благое и доброе. </w:t>
      </w:r>
    </w:p>
    <w:p w:rsidR="00A04580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 xml:space="preserve">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 Театральная игра способствует развитию детской фантазии, воображения, памяти, всех видов детского творчества (художественно-речевого, </w:t>
      </w:r>
      <w:proofErr w:type="spellStart"/>
      <w:r w:rsidRPr="00512F06">
        <w:rPr>
          <w:sz w:val="24"/>
          <w:szCs w:val="24"/>
        </w:rPr>
        <w:t>музыкальноигрового</w:t>
      </w:r>
      <w:proofErr w:type="spellEnd"/>
      <w:r w:rsidRPr="00512F06">
        <w:rPr>
          <w:sz w:val="24"/>
          <w:szCs w:val="24"/>
        </w:rPr>
        <w:t xml:space="preserve">, танцевального, сценического) в жизни школьника. Одновременно способствует сплочению коллектива класса, расширению культурного диапазона учеников и учителей, повышению культуры поведения. Особенности театрального искусства – массовость, зрелищность, синтетичность – предполагают ряд богатых возможностей, как в </w:t>
      </w:r>
      <w:proofErr w:type="spellStart"/>
      <w:r w:rsidRPr="00512F06">
        <w:rPr>
          <w:sz w:val="24"/>
          <w:szCs w:val="24"/>
        </w:rPr>
        <w:t>развивающе</w:t>
      </w:r>
      <w:proofErr w:type="spellEnd"/>
      <w:r w:rsidRPr="00512F06">
        <w:rPr>
          <w:sz w:val="24"/>
          <w:szCs w:val="24"/>
        </w:rPr>
        <w:t xml:space="preserve">-эстетическом воспитании детей, так и в организации их досуга. </w:t>
      </w:r>
    </w:p>
    <w:p w:rsidR="00A04580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>Театральное искусство своей многомерностью, своей многоликостью и синтетической природой способно помочь ребёнку раздвинуть рамки постижения мира. Увлечь его добром, желанием делиться своими мыслями, умением слышать других, развиваться, творя и играя</w:t>
      </w:r>
    </w:p>
    <w:p w:rsidR="00A04580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 xml:space="preserve"> На занятиях школьники знакомятся с видами и жанрами театрального искусства, с процессом подготовки спектакля, со спецификой актёрского мастерства.</w:t>
      </w:r>
    </w:p>
    <w:p w:rsidR="009231F2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 xml:space="preserve"> Программа ориентирована на развитие личности ребенка, на требования к его личностным и </w:t>
      </w:r>
      <w:proofErr w:type="spellStart"/>
      <w:r w:rsidRPr="00512F06">
        <w:rPr>
          <w:sz w:val="24"/>
          <w:szCs w:val="24"/>
        </w:rPr>
        <w:t>метапредметным</w:t>
      </w:r>
      <w:proofErr w:type="spellEnd"/>
      <w:r w:rsidRPr="00512F06">
        <w:rPr>
          <w:sz w:val="24"/>
          <w:szCs w:val="24"/>
        </w:rPr>
        <w:t xml:space="preserve"> результатам, направлена на </w:t>
      </w:r>
      <w:proofErr w:type="spellStart"/>
      <w:r w:rsidRPr="00512F06">
        <w:rPr>
          <w:sz w:val="24"/>
          <w:szCs w:val="24"/>
        </w:rPr>
        <w:t>гуманизацию</w:t>
      </w:r>
      <w:proofErr w:type="spellEnd"/>
      <w:r w:rsidRPr="00512F06">
        <w:rPr>
          <w:sz w:val="24"/>
          <w:szCs w:val="24"/>
        </w:rPr>
        <w:t xml:space="preserve"> </w:t>
      </w:r>
      <w:proofErr w:type="spellStart"/>
      <w:r w:rsidRPr="00512F06">
        <w:rPr>
          <w:sz w:val="24"/>
          <w:szCs w:val="24"/>
        </w:rPr>
        <w:t>воспитательно</w:t>
      </w:r>
      <w:proofErr w:type="spellEnd"/>
      <w:r w:rsidRPr="00512F06">
        <w:rPr>
          <w:sz w:val="24"/>
          <w:szCs w:val="24"/>
        </w:rPr>
        <w:t>-образовательной работы с детьми, основана на психологических особенностях развития младших школьников. Актуальность. В основе программы лежит идея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</w:t>
      </w:r>
      <w:r w:rsidR="009231F2" w:rsidRPr="00512F06">
        <w:rPr>
          <w:sz w:val="24"/>
          <w:szCs w:val="24"/>
        </w:rPr>
        <w:t>.</w:t>
      </w:r>
    </w:p>
    <w:p w:rsidR="00F105D4" w:rsidRPr="00512F06" w:rsidRDefault="00A04580">
      <w:pPr>
        <w:rPr>
          <w:sz w:val="24"/>
          <w:szCs w:val="24"/>
        </w:rPr>
      </w:pPr>
      <w:r w:rsidRPr="00512F06">
        <w:rPr>
          <w:sz w:val="24"/>
          <w:szCs w:val="24"/>
        </w:rPr>
        <w:t>Полученные знания позволят воспитанникам преодолеть психологическую инертность, позволят развить их творческую активность, способность сравнивать, анализировать, планировать, ставить внутренние цели.</w:t>
      </w:r>
    </w:p>
    <w:p w:rsidR="00A04580" w:rsidRPr="00512F06" w:rsidRDefault="00A04580">
      <w:pPr>
        <w:rPr>
          <w:sz w:val="24"/>
          <w:szCs w:val="24"/>
        </w:rPr>
      </w:pPr>
    </w:p>
    <w:sectPr w:rsidR="00A04580" w:rsidRPr="00512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FB0"/>
    <w:rsid w:val="00512F06"/>
    <w:rsid w:val="00880FB0"/>
    <w:rsid w:val="009231F2"/>
    <w:rsid w:val="00A04580"/>
    <w:rsid w:val="00F1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CB44E-0B57-4B62-A628-080A45A9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2332</Characters>
  <Application>Microsoft Office Word</Application>
  <DocSecurity>0</DocSecurity>
  <Lines>19</Lines>
  <Paragraphs>5</Paragraphs>
  <ScaleCrop>false</ScaleCrop>
  <Company>diakov.net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2023-03-02T19:03:00Z</dcterms:created>
  <dcterms:modified xsi:type="dcterms:W3CDTF">2023-03-02T19:14:00Z</dcterms:modified>
</cp:coreProperties>
</file>