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5B6" w:rsidRPr="00121639" w:rsidRDefault="004805B6" w:rsidP="004805B6">
      <w:pPr>
        <w:spacing w:after="0"/>
        <w:rPr>
          <w:rFonts w:ascii="Times New Roman" w:hAnsi="Times New Roman" w:cs="Times New Roman"/>
          <w:lang w:val="ru-RU"/>
        </w:rPr>
      </w:pPr>
      <w:r w:rsidRPr="00121639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Программа внеурочной деятельности </w:t>
      </w:r>
      <w:r w:rsidRPr="00121639">
        <w:rPr>
          <w:rFonts w:ascii="Times New Roman" w:hAnsi="Times New Roman" w:cs="Times New Roman"/>
          <w:b/>
          <w:color w:val="000000"/>
          <w:shd w:val="clear" w:color="auto" w:fill="FFFFFF"/>
          <w:lang w:val="ru-RU"/>
        </w:rPr>
        <w:t>«Экологическая тропа»</w:t>
      </w:r>
      <w:r w:rsidRPr="00121639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для 1 класса разработана в соответствии с требованиями Федерального государственного образовательного стандарта начального общего образования. Рабочая программа внеурочной деятельности «Экологическая тропа» дополняет и расширяет содержание отдельных тем предметной области «Окружающий мир», имеет </w:t>
      </w:r>
      <w:proofErr w:type="spellStart"/>
      <w:r w:rsidRPr="00121639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межпредметные</w:t>
      </w:r>
      <w:proofErr w:type="spellEnd"/>
      <w:r w:rsidRPr="00121639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связи с учебными дисциплинами "Технология", "Изобразительное искусство", "Литературное чтение", "Математика".</w:t>
      </w:r>
    </w:p>
    <w:p w:rsidR="004805B6" w:rsidRPr="00075B29" w:rsidRDefault="004805B6" w:rsidP="00480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121639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Цель программы:</w:t>
      </w:r>
      <w:r w:rsidRPr="00121639">
        <w:rPr>
          <w:rFonts w:ascii="Times New Roman" w:eastAsia="Times New Roman" w:hAnsi="Times New Roman" w:cs="Times New Roman"/>
          <w:color w:val="000000"/>
          <w:lang w:val="ru-RU" w:eastAsia="ru-RU" w:bidi="ar-SA"/>
        </w:rPr>
        <w:t>– развитие экологического сознания личности ребёнка как совокупности знаний, мышления, чувств и воли; формировать у учащихся элементов экологической культуры.</w:t>
      </w:r>
    </w:p>
    <w:p w:rsidR="004805B6" w:rsidRPr="00075B29" w:rsidRDefault="004805B6" w:rsidP="004805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121639">
        <w:rPr>
          <w:rFonts w:ascii="Times New Roman" w:eastAsia="Times New Roman" w:hAnsi="Times New Roman" w:cs="Times New Roman"/>
          <w:b/>
          <w:bCs/>
          <w:color w:val="000000"/>
          <w:lang w:val="ru-RU" w:eastAsia="ru-RU" w:bidi="ar-SA"/>
        </w:rPr>
        <w:t>Задачи:</w:t>
      </w:r>
    </w:p>
    <w:p w:rsidR="004805B6" w:rsidRPr="00075B29" w:rsidRDefault="004805B6" w:rsidP="004805B6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121639">
        <w:rPr>
          <w:rFonts w:ascii="Times New Roman" w:eastAsia="Times New Roman" w:hAnsi="Times New Roman" w:cs="Times New Roman"/>
          <w:color w:val="000000"/>
          <w:lang w:val="ru-RU" w:eastAsia="ru-RU" w:bidi="ar-SA"/>
        </w:rPr>
        <w:t>расширение экологических представлений младших школьников, формируемых в основном курсе природоведения, их конкретизация, иллюстрирование значительным числом ярких, доступных примеров;</w:t>
      </w:r>
    </w:p>
    <w:p w:rsidR="004805B6" w:rsidRPr="00075B29" w:rsidRDefault="004805B6" w:rsidP="004805B6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121639">
        <w:rPr>
          <w:rFonts w:ascii="Times New Roman" w:eastAsia="Times New Roman" w:hAnsi="Times New Roman" w:cs="Times New Roman"/>
          <w:color w:val="000000"/>
          <w:lang w:val="ru-RU" w:eastAsia="ru-RU" w:bidi="ar-SA"/>
        </w:rPr>
        <w:t>углубление теоретических знаний учащихся в области экологии, формирование ряда основополагающих экологических понятий;</w:t>
      </w:r>
    </w:p>
    <w:p w:rsidR="004805B6" w:rsidRPr="00075B29" w:rsidRDefault="004805B6" w:rsidP="004805B6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 w:bidi="ar-SA"/>
        </w:rPr>
      </w:pPr>
      <w:r w:rsidRPr="00121639">
        <w:rPr>
          <w:rFonts w:ascii="Times New Roman" w:eastAsia="Times New Roman" w:hAnsi="Times New Roman" w:cs="Times New Roman"/>
          <w:color w:val="000000"/>
          <w:lang w:val="ru-RU" w:eastAsia="ru-RU" w:bidi="ar-SA"/>
        </w:rPr>
        <w:t>формирование готовности к активной природоохранной деятельности, т.е. обеспечение более широкой и разнообразной, чем это возможно в рамках основного курса по окружающему миру, практической деятельности учащихся по изучению и охране окружающей среды; воспитание ответственного, бережного отношения к Природе.</w:t>
      </w:r>
    </w:p>
    <w:p w:rsidR="00310E87" w:rsidRPr="004805B6" w:rsidRDefault="00310E87">
      <w:pPr>
        <w:rPr>
          <w:lang w:val="ru-RU"/>
        </w:rPr>
      </w:pPr>
      <w:bookmarkStart w:id="0" w:name="_GoBack"/>
      <w:bookmarkEnd w:id="0"/>
    </w:p>
    <w:sectPr w:rsidR="00310E87" w:rsidRPr="0048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5778C"/>
    <w:multiLevelType w:val="multilevel"/>
    <w:tmpl w:val="2CFC2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FF4"/>
    <w:rsid w:val="00124FF4"/>
    <w:rsid w:val="00310E87"/>
    <w:rsid w:val="0048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5B6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5B6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2023-03-10T11:37:00Z</dcterms:created>
  <dcterms:modified xsi:type="dcterms:W3CDTF">2023-03-10T11:38:00Z</dcterms:modified>
</cp:coreProperties>
</file>