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8F" w:rsidRPr="007E0E2C" w:rsidRDefault="007E0E2C" w:rsidP="007E0E2C">
      <w:pPr>
        <w:ind w:firstLine="720"/>
        <w:jc w:val="center"/>
        <w:rPr>
          <w:b/>
          <w:sz w:val="28"/>
          <w:szCs w:val="28"/>
        </w:rPr>
      </w:pPr>
      <w:r w:rsidRPr="007E0E2C">
        <w:rPr>
          <w:b/>
          <w:sz w:val="28"/>
          <w:szCs w:val="28"/>
        </w:rPr>
        <w:t>Аналитическая справка</w:t>
      </w:r>
    </w:p>
    <w:p w:rsidR="00DF458F" w:rsidRDefault="007E0E2C" w:rsidP="007E0E2C">
      <w:pPr>
        <w:ind w:firstLine="720"/>
        <w:jc w:val="center"/>
        <w:rPr>
          <w:b/>
          <w:sz w:val="28"/>
          <w:szCs w:val="28"/>
        </w:rPr>
      </w:pPr>
      <w:r>
        <w:rPr>
          <w:b/>
          <w:sz w:val="28"/>
          <w:szCs w:val="28"/>
        </w:rPr>
        <w:t xml:space="preserve"> о деятельности учителя-логопеда</w:t>
      </w:r>
    </w:p>
    <w:p w:rsidR="007E0E2C" w:rsidRDefault="007E0E2C" w:rsidP="007E0E2C">
      <w:pPr>
        <w:ind w:firstLine="720"/>
        <w:jc w:val="center"/>
        <w:rPr>
          <w:b/>
          <w:sz w:val="28"/>
          <w:szCs w:val="28"/>
        </w:rPr>
      </w:pPr>
      <w:r>
        <w:rPr>
          <w:b/>
          <w:sz w:val="28"/>
          <w:szCs w:val="28"/>
        </w:rPr>
        <w:t>МБОУ «Остерская средняя школа»</w:t>
      </w:r>
    </w:p>
    <w:p w:rsidR="007E0E2C" w:rsidRPr="007E0E2C" w:rsidRDefault="007E0E2C" w:rsidP="007E0E2C">
      <w:pPr>
        <w:ind w:firstLine="720"/>
        <w:jc w:val="center"/>
        <w:rPr>
          <w:b/>
          <w:sz w:val="28"/>
          <w:szCs w:val="28"/>
        </w:rPr>
      </w:pPr>
    </w:p>
    <w:p w:rsidR="00CE2916" w:rsidRDefault="00C97DAC" w:rsidP="007114C1">
      <w:pPr>
        <w:ind w:firstLine="709"/>
        <w:jc w:val="both"/>
        <w:rPr>
          <w:sz w:val="28"/>
          <w:szCs w:val="28"/>
        </w:rPr>
      </w:pPr>
      <w:r w:rsidRPr="00C97DAC">
        <w:rPr>
          <w:color w:val="FF0000"/>
          <w:sz w:val="28"/>
          <w:szCs w:val="28"/>
        </w:rPr>
        <w:t> </w:t>
      </w:r>
      <w:r w:rsidRPr="00C97DAC">
        <w:rPr>
          <w:b/>
          <w:bCs/>
          <w:sz w:val="28"/>
          <w:szCs w:val="28"/>
        </w:rPr>
        <w:t>Цель</w:t>
      </w:r>
      <w:r w:rsidRPr="00C97DAC">
        <w:rPr>
          <w:sz w:val="28"/>
          <w:szCs w:val="28"/>
        </w:rPr>
        <w:t> </w:t>
      </w:r>
      <w:r w:rsidRPr="00C97DAC">
        <w:rPr>
          <w:b/>
          <w:bCs/>
          <w:sz w:val="28"/>
          <w:szCs w:val="28"/>
        </w:rPr>
        <w:t>логопедической</w:t>
      </w:r>
      <w:r w:rsidRPr="00C97DAC">
        <w:rPr>
          <w:sz w:val="28"/>
          <w:szCs w:val="28"/>
        </w:rPr>
        <w:t> </w:t>
      </w:r>
      <w:r w:rsidRPr="00C97DAC">
        <w:rPr>
          <w:b/>
          <w:bCs/>
          <w:sz w:val="28"/>
          <w:szCs w:val="28"/>
        </w:rPr>
        <w:t>работы</w:t>
      </w:r>
      <w:r w:rsidRPr="00C97DAC">
        <w:rPr>
          <w:sz w:val="28"/>
          <w:szCs w:val="28"/>
        </w:rPr>
        <w:t> </w:t>
      </w:r>
      <w:r w:rsidRPr="00C97DAC">
        <w:rPr>
          <w:b/>
          <w:bCs/>
          <w:sz w:val="28"/>
          <w:szCs w:val="28"/>
        </w:rPr>
        <w:t>в</w:t>
      </w:r>
      <w:r w:rsidRPr="00C97DAC">
        <w:rPr>
          <w:sz w:val="28"/>
          <w:szCs w:val="28"/>
        </w:rPr>
        <w:t> </w:t>
      </w:r>
      <w:r w:rsidRPr="00C97DAC">
        <w:rPr>
          <w:b/>
          <w:bCs/>
          <w:sz w:val="28"/>
          <w:szCs w:val="28"/>
        </w:rPr>
        <w:t>школе</w:t>
      </w:r>
      <w:r w:rsidR="007114C1">
        <w:rPr>
          <w:sz w:val="28"/>
          <w:szCs w:val="28"/>
        </w:rPr>
        <w:t xml:space="preserve"> это </w:t>
      </w:r>
      <w:r>
        <w:rPr>
          <w:sz w:val="28"/>
          <w:szCs w:val="28"/>
        </w:rPr>
        <w:t>о</w:t>
      </w:r>
      <w:r w:rsidRPr="00C97DAC">
        <w:rPr>
          <w:sz w:val="28"/>
          <w:szCs w:val="28"/>
        </w:rPr>
        <w:t xml:space="preserve">казание помощи </w:t>
      </w:r>
      <w:proofErr w:type="gramStart"/>
      <w:r w:rsidRPr="00C97DAC">
        <w:rPr>
          <w:sz w:val="28"/>
          <w:szCs w:val="28"/>
        </w:rPr>
        <w:t>обучающимся</w:t>
      </w:r>
      <w:proofErr w:type="gramEnd"/>
      <w:r w:rsidRPr="00C97DAC">
        <w:rPr>
          <w:sz w:val="28"/>
          <w:szCs w:val="28"/>
        </w:rPr>
        <w:t>, имеющим нарушения в развитии уст</w:t>
      </w:r>
      <w:r w:rsidR="003E7E54">
        <w:rPr>
          <w:sz w:val="28"/>
          <w:szCs w:val="28"/>
        </w:rPr>
        <w:t>ной и письменной речи</w:t>
      </w:r>
      <w:r w:rsidRPr="00C97DAC">
        <w:rPr>
          <w:sz w:val="28"/>
          <w:szCs w:val="28"/>
        </w:rPr>
        <w:t>, испытывающим трудности в общении и обучении, способствуя развитию личности и формированию</w:t>
      </w:r>
      <w:r>
        <w:rPr>
          <w:sz w:val="28"/>
          <w:szCs w:val="28"/>
        </w:rPr>
        <w:t xml:space="preserve"> положительных качеств личности</w:t>
      </w:r>
      <w:r w:rsidRPr="00C97DAC">
        <w:rPr>
          <w:sz w:val="28"/>
          <w:szCs w:val="28"/>
        </w:rPr>
        <w:t>.</w:t>
      </w:r>
    </w:p>
    <w:p w:rsidR="00CE2916" w:rsidRDefault="00CE2916" w:rsidP="00CE2916">
      <w:pPr>
        <w:ind w:firstLine="709"/>
        <w:jc w:val="both"/>
        <w:rPr>
          <w:sz w:val="28"/>
          <w:szCs w:val="28"/>
        </w:rPr>
      </w:pPr>
      <w:r>
        <w:rPr>
          <w:sz w:val="28"/>
          <w:szCs w:val="28"/>
        </w:rPr>
        <w:t xml:space="preserve">Вся коррекционно-логопедическая работа </w:t>
      </w:r>
      <w:r w:rsidRPr="0090053F">
        <w:rPr>
          <w:sz w:val="28"/>
          <w:szCs w:val="28"/>
        </w:rPr>
        <w:t>направлена на решение  трёх основных задач:</w:t>
      </w:r>
    </w:p>
    <w:p w:rsidR="00CE2916" w:rsidRPr="0090053F" w:rsidRDefault="00CE2916" w:rsidP="00C97DAC">
      <w:pPr>
        <w:numPr>
          <w:ilvl w:val="0"/>
          <w:numId w:val="3"/>
        </w:numPr>
        <w:tabs>
          <w:tab w:val="clear" w:pos="720"/>
          <w:tab w:val="num" w:pos="0"/>
        </w:tabs>
        <w:ind w:left="0" w:firstLine="709"/>
        <w:rPr>
          <w:sz w:val="28"/>
          <w:szCs w:val="28"/>
        </w:rPr>
      </w:pPr>
      <w:r w:rsidRPr="0090053F">
        <w:rPr>
          <w:sz w:val="28"/>
          <w:szCs w:val="28"/>
        </w:rPr>
        <w:t>выявление детей, имеющих речевые нарушения;</w:t>
      </w:r>
    </w:p>
    <w:p w:rsidR="00CE2916" w:rsidRPr="0090053F" w:rsidRDefault="00CE2916" w:rsidP="00C97DAC">
      <w:pPr>
        <w:numPr>
          <w:ilvl w:val="0"/>
          <w:numId w:val="3"/>
        </w:numPr>
        <w:tabs>
          <w:tab w:val="clear" w:pos="720"/>
          <w:tab w:val="num" w:pos="0"/>
        </w:tabs>
        <w:ind w:left="0" w:firstLine="709"/>
        <w:rPr>
          <w:sz w:val="28"/>
          <w:szCs w:val="28"/>
        </w:rPr>
      </w:pPr>
      <w:r w:rsidRPr="0090053F">
        <w:rPr>
          <w:sz w:val="28"/>
          <w:szCs w:val="28"/>
        </w:rPr>
        <w:t>коррекция речевых нарушений;</w:t>
      </w:r>
    </w:p>
    <w:p w:rsidR="00CE2916" w:rsidRPr="00210542" w:rsidRDefault="00CE2916" w:rsidP="003E7E54">
      <w:pPr>
        <w:numPr>
          <w:ilvl w:val="0"/>
          <w:numId w:val="3"/>
        </w:numPr>
        <w:tabs>
          <w:tab w:val="clear" w:pos="720"/>
          <w:tab w:val="num" w:pos="0"/>
        </w:tabs>
        <w:ind w:left="0" w:firstLine="709"/>
        <w:jc w:val="both"/>
        <w:rPr>
          <w:sz w:val="28"/>
          <w:szCs w:val="28"/>
        </w:rPr>
      </w:pPr>
      <w:r w:rsidRPr="0090053F">
        <w:rPr>
          <w:sz w:val="28"/>
          <w:szCs w:val="28"/>
        </w:rPr>
        <w:t>профилактика возникновения нарушений письма и чтения у младших школьников.</w:t>
      </w:r>
      <w:r w:rsidRPr="007312F4">
        <w:rPr>
          <w:sz w:val="32"/>
          <w:szCs w:val="32"/>
        </w:rPr>
        <w:t xml:space="preserve"> </w:t>
      </w:r>
    </w:p>
    <w:p w:rsidR="00CE2916" w:rsidRPr="0090053F" w:rsidRDefault="00CE2916" w:rsidP="00CE2916">
      <w:pPr>
        <w:ind w:firstLine="709"/>
        <w:jc w:val="both"/>
        <w:rPr>
          <w:sz w:val="28"/>
          <w:szCs w:val="28"/>
        </w:rPr>
      </w:pPr>
      <w:r>
        <w:rPr>
          <w:sz w:val="28"/>
          <w:szCs w:val="28"/>
        </w:rPr>
        <w:t>Ежегодно</w:t>
      </w:r>
      <w:r w:rsidRPr="0090053F">
        <w:rPr>
          <w:sz w:val="28"/>
          <w:szCs w:val="28"/>
        </w:rPr>
        <w:t xml:space="preserve"> логопедическая деятельность осуществлялась по следующим направлениям: </w:t>
      </w:r>
      <w:proofErr w:type="gramStart"/>
      <w:r w:rsidRPr="0090053F">
        <w:rPr>
          <w:sz w:val="28"/>
          <w:szCs w:val="28"/>
        </w:rPr>
        <w:t>диагностическое</w:t>
      </w:r>
      <w:proofErr w:type="gramEnd"/>
      <w:r w:rsidRPr="0090053F">
        <w:rPr>
          <w:sz w:val="28"/>
          <w:szCs w:val="28"/>
        </w:rPr>
        <w:t xml:space="preserve">, </w:t>
      </w:r>
      <w:r>
        <w:rPr>
          <w:sz w:val="28"/>
          <w:szCs w:val="28"/>
        </w:rPr>
        <w:t>коррекционное, консультативное, методическое.</w:t>
      </w:r>
    </w:p>
    <w:p w:rsidR="00CE2916" w:rsidRDefault="00CE2916" w:rsidP="00CE2916">
      <w:pPr>
        <w:ind w:firstLine="709"/>
        <w:rPr>
          <w:b/>
          <w:sz w:val="28"/>
          <w:szCs w:val="28"/>
        </w:rPr>
      </w:pPr>
      <w:r w:rsidRPr="0090053F">
        <w:rPr>
          <w:b/>
          <w:sz w:val="28"/>
          <w:szCs w:val="28"/>
        </w:rPr>
        <w:t>Диагностическое направление</w:t>
      </w:r>
    </w:p>
    <w:p w:rsidR="007663F8" w:rsidRPr="007663F8" w:rsidRDefault="007663F8" w:rsidP="007663F8">
      <w:pPr>
        <w:ind w:firstLine="708"/>
        <w:contextualSpacing/>
        <w:jc w:val="both"/>
        <w:rPr>
          <w:rFonts w:eastAsiaTheme="minorEastAsia"/>
          <w:sz w:val="28"/>
          <w:szCs w:val="28"/>
        </w:rPr>
      </w:pPr>
      <w:r>
        <w:rPr>
          <w:rFonts w:eastAsiaTheme="minorEastAsia"/>
          <w:sz w:val="28"/>
          <w:szCs w:val="28"/>
        </w:rPr>
        <w:t>Диагностика</w:t>
      </w:r>
      <w:r w:rsidRPr="007663F8">
        <w:rPr>
          <w:rFonts w:eastAsiaTheme="minorEastAsia"/>
          <w:sz w:val="28"/>
          <w:szCs w:val="28"/>
        </w:rPr>
        <w:t xml:space="preserve"> уровня развития устной и письменной речи и её динамик</w:t>
      </w:r>
      <w:r w:rsidR="00B34E7E">
        <w:rPr>
          <w:rFonts w:eastAsiaTheme="minorEastAsia"/>
          <w:sz w:val="28"/>
          <w:szCs w:val="28"/>
        </w:rPr>
        <w:t>а проводит</w:t>
      </w:r>
      <w:r w:rsidRPr="007663F8">
        <w:rPr>
          <w:rFonts w:eastAsiaTheme="minorEastAsia"/>
          <w:sz w:val="28"/>
          <w:szCs w:val="28"/>
        </w:rPr>
        <w:t>с</w:t>
      </w:r>
      <w:r w:rsidR="00B34E7E">
        <w:rPr>
          <w:rFonts w:eastAsiaTheme="minorEastAsia"/>
          <w:sz w:val="28"/>
          <w:szCs w:val="28"/>
        </w:rPr>
        <w:t>я</w:t>
      </w:r>
      <w:r w:rsidRPr="007663F8">
        <w:rPr>
          <w:rFonts w:eastAsiaTheme="minorEastAsia"/>
          <w:sz w:val="28"/>
          <w:szCs w:val="28"/>
        </w:rPr>
        <w:t xml:space="preserve"> со всеми учащимися по плану работы учителя – логопеда два раза в год (начало учебного года с 1 – 15 сентября и конец учебного года с 15 – 30 мая).</w:t>
      </w:r>
      <w:r w:rsidR="00972629">
        <w:rPr>
          <w:rFonts w:eastAsiaTheme="minorEastAsia"/>
          <w:sz w:val="28"/>
          <w:szCs w:val="28"/>
        </w:rPr>
        <w:t xml:space="preserve"> Для удо</w:t>
      </w:r>
      <w:r w:rsidR="00C97DAC">
        <w:rPr>
          <w:rFonts w:eastAsiaTheme="minorEastAsia"/>
          <w:sz w:val="28"/>
          <w:szCs w:val="28"/>
        </w:rPr>
        <w:t xml:space="preserve">бства проведения мониторинга районным методическим </w:t>
      </w:r>
      <w:r w:rsidR="00972629">
        <w:rPr>
          <w:rFonts w:eastAsiaTheme="minorEastAsia"/>
          <w:sz w:val="28"/>
          <w:szCs w:val="28"/>
        </w:rPr>
        <w:t xml:space="preserve"> </w:t>
      </w:r>
      <w:r w:rsidR="00C97DAC">
        <w:rPr>
          <w:rFonts w:eastAsiaTheme="minorEastAsia"/>
          <w:sz w:val="28"/>
          <w:szCs w:val="28"/>
        </w:rPr>
        <w:t>объединением учителей-</w:t>
      </w:r>
      <w:r w:rsidR="00972629">
        <w:rPr>
          <w:rFonts w:eastAsiaTheme="minorEastAsia"/>
          <w:sz w:val="28"/>
          <w:szCs w:val="28"/>
        </w:rPr>
        <w:t>логопедов была разработана диагностическая речевая карта.</w:t>
      </w:r>
    </w:p>
    <w:p w:rsidR="007663F8" w:rsidRDefault="007663F8" w:rsidP="007663F8">
      <w:pPr>
        <w:ind w:firstLine="851"/>
        <w:jc w:val="both"/>
        <w:rPr>
          <w:rFonts w:eastAsiaTheme="minorEastAsia"/>
          <w:sz w:val="28"/>
          <w:szCs w:val="28"/>
        </w:rPr>
      </w:pPr>
      <w:r w:rsidRPr="007663F8">
        <w:rPr>
          <w:rFonts w:eastAsiaTheme="minorEastAsia"/>
          <w:sz w:val="28"/>
          <w:szCs w:val="28"/>
        </w:rPr>
        <w:t>Цель мониторинга:</w:t>
      </w:r>
    </w:p>
    <w:p w:rsidR="003E7E54" w:rsidRPr="003E7E54" w:rsidRDefault="003E7E54" w:rsidP="003E7E54">
      <w:pPr>
        <w:pStyle w:val="a8"/>
        <w:numPr>
          <w:ilvl w:val="0"/>
          <w:numId w:val="20"/>
        </w:numPr>
        <w:jc w:val="both"/>
        <w:rPr>
          <w:rFonts w:eastAsiaTheme="minorEastAsia"/>
          <w:sz w:val="28"/>
          <w:szCs w:val="28"/>
        </w:rPr>
      </w:pPr>
      <w:r>
        <w:rPr>
          <w:sz w:val="28"/>
          <w:szCs w:val="28"/>
        </w:rPr>
        <w:t>В</w:t>
      </w:r>
      <w:r w:rsidRPr="003E7E54">
        <w:rPr>
          <w:sz w:val="28"/>
          <w:szCs w:val="28"/>
        </w:rPr>
        <w:t>ыявить детей, имеющих речевые нарушения</w:t>
      </w:r>
      <w:r>
        <w:rPr>
          <w:sz w:val="28"/>
          <w:szCs w:val="28"/>
        </w:rPr>
        <w:t>.</w:t>
      </w:r>
    </w:p>
    <w:p w:rsidR="007663F8" w:rsidRPr="003E7E54" w:rsidRDefault="003E7E54" w:rsidP="003E7E54">
      <w:pPr>
        <w:pStyle w:val="a8"/>
        <w:numPr>
          <w:ilvl w:val="0"/>
          <w:numId w:val="20"/>
        </w:numPr>
        <w:jc w:val="both"/>
        <w:rPr>
          <w:rFonts w:eastAsiaTheme="minorEastAsia"/>
          <w:sz w:val="28"/>
          <w:szCs w:val="28"/>
        </w:rPr>
      </w:pPr>
      <w:proofErr w:type="gramStart"/>
      <w:r>
        <w:rPr>
          <w:rFonts w:eastAsiaTheme="minorEastAsia"/>
          <w:sz w:val="28"/>
          <w:szCs w:val="28"/>
        </w:rPr>
        <w:t>В</w:t>
      </w:r>
      <w:r w:rsidR="007663F8" w:rsidRPr="003E7E54">
        <w:rPr>
          <w:rFonts w:eastAsiaTheme="minorEastAsia"/>
          <w:sz w:val="28"/>
          <w:szCs w:val="28"/>
        </w:rPr>
        <w:t>ыяснить, насколько знания, умения и навыки обучающихся на конец учебного года соответствуют требованиям программы, и как учащиеся умеют пользоваться знаниями, умениями и навыками, полученными на логопедических занятиях.</w:t>
      </w:r>
      <w:proofErr w:type="gramEnd"/>
    </w:p>
    <w:p w:rsidR="007663F8" w:rsidRPr="007663F8" w:rsidRDefault="007663F8" w:rsidP="007663F8">
      <w:pPr>
        <w:ind w:firstLine="709"/>
        <w:jc w:val="both"/>
        <w:rPr>
          <w:rFonts w:eastAsiaTheme="minorEastAsia"/>
          <w:sz w:val="28"/>
          <w:szCs w:val="28"/>
        </w:rPr>
      </w:pPr>
      <w:r w:rsidRPr="007663F8">
        <w:rPr>
          <w:rFonts w:eastAsiaTheme="minorEastAsia"/>
          <w:sz w:val="28"/>
          <w:szCs w:val="28"/>
        </w:rPr>
        <w:t xml:space="preserve">За основу методики обследования детей взяты речевые пробы </w:t>
      </w:r>
      <w:proofErr w:type="gramStart"/>
      <w:r w:rsidRPr="007663F8">
        <w:rPr>
          <w:rFonts w:eastAsiaTheme="minorEastAsia"/>
          <w:sz w:val="28"/>
          <w:szCs w:val="28"/>
        </w:rPr>
        <w:t>экспресс-диагностики</w:t>
      </w:r>
      <w:proofErr w:type="gramEnd"/>
      <w:r w:rsidRPr="007663F8">
        <w:rPr>
          <w:rFonts w:eastAsiaTheme="minorEastAsia"/>
          <w:sz w:val="28"/>
          <w:szCs w:val="28"/>
        </w:rPr>
        <w:t xml:space="preserve"> </w:t>
      </w:r>
      <w:proofErr w:type="spellStart"/>
      <w:r w:rsidRPr="007663F8">
        <w:rPr>
          <w:rFonts w:eastAsiaTheme="minorEastAsia"/>
          <w:sz w:val="28"/>
          <w:szCs w:val="28"/>
        </w:rPr>
        <w:t>Т.А.Фотековой</w:t>
      </w:r>
      <w:proofErr w:type="spellEnd"/>
      <w:r w:rsidRPr="007663F8">
        <w:rPr>
          <w:rFonts w:eastAsiaTheme="minorEastAsia"/>
          <w:sz w:val="28"/>
          <w:szCs w:val="28"/>
        </w:rPr>
        <w:t xml:space="preserve">. Предусмотрено проведение углубленного исследования всех компонентов устной речи: фонетики, лексики, грамматики; а также всех видов письменной речи: списывания, самостоятельного письма. Так как высшие психические процессы и речь взаимосвязаны, обследованию подлежат зрительно-моторные координации и пространственно-временные представления. Использование </w:t>
      </w:r>
      <w:proofErr w:type="gramStart"/>
      <w:r w:rsidRPr="007663F8">
        <w:rPr>
          <w:rFonts w:eastAsiaTheme="minorEastAsia"/>
          <w:sz w:val="28"/>
          <w:szCs w:val="28"/>
        </w:rPr>
        <w:t>экспресс-диагностики</w:t>
      </w:r>
      <w:proofErr w:type="gramEnd"/>
      <w:r w:rsidRPr="007663F8">
        <w:rPr>
          <w:rFonts w:eastAsiaTheme="minorEastAsia"/>
          <w:sz w:val="28"/>
          <w:szCs w:val="28"/>
        </w:rPr>
        <w:t xml:space="preserve"> позволяет судить об успешности (наличии положительной динамики) или не успешности (отсутствие даже незначительной положительной динамики) обучающихся в освоении планируемых результатов в овладении программы логопедической работы.</w:t>
      </w:r>
    </w:p>
    <w:p w:rsidR="007663F8" w:rsidRPr="007663F8" w:rsidRDefault="007663F8" w:rsidP="007663F8">
      <w:pPr>
        <w:ind w:firstLine="709"/>
        <w:jc w:val="both"/>
        <w:rPr>
          <w:rFonts w:eastAsiaTheme="minorEastAsia"/>
          <w:sz w:val="28"/>
          <w:szCs w:val="28"/>
        </w:rPr>
      </w:pPr>
      <w:r w:rsidRPr="007663F8">
        <w:rPr>
          <w:rFonts w:eastAsiaTheme="minorEastAsia"/>
          <w:sz w:val="28"/>
          <w:szCs w:val="28"/>
        </w:rPr>
        <w:t xml:space="preserve">Методика состоит из двух блоков. Первый направлен на исследование устной стороны речи. Обследование звуковой стороны речи охватывает следующие разделы: артикуляционный аппарат, звукопроизношение, фонематические процессы, слоговую структуру слова. Обследование </w:t>
      </w:r>
      <w:r w:rsidRPr="007663F8">
        <w:rPr>
          <w:rFonts w:eastAsiaTheme="minorEastAsia"/>
          <w:sz w:val="28"/>
          <w:szCs w:val="28"/>
        </w:rPr>
        <w:lastRenderedPageBreak/>
        <w:t>смысловой стороны речи - грамматический строй, словообразование, словарный запас и связную речь. Разделы делятся на серии, включающие в себя определенные задания для выполнения (пробы).</w:t>
      </w:r>
      <w:r w:rsidRPr="007663F8">
        <w:rPr>
          <w:rFonts w:eastAsiaTheme="minorEastAsia"/>
          <w:b/>
          <w:sz w:val="28"/>
          <w:szCs w:val="28"/>
        </w:rPr>
        <w:t xml:space="preserve"> </w:t>
      </w:r>
      <w:r w:rsidRPr="007663F8">
        <w:rPr>
          <w:rFonts w:eastAsiaTheme="minorEastAsia"/>
          <w:sz w:val="28"/>
          <w:szCs w:val="28"/>
        </w:rPr>
        <w:t>Второй блок направлен на исследование письменной речи. Обследование осуществляется с помощью выполнения следующих видов работ: слухового диктанта, списывания и чтения. Для каждой сери разработана своя система бальной оценки.</w:t>
      </w:r>
    </w:p>
    <w:p w:rsidR="007663F8" w:rsidRPr="007663F8" w:rsidRDefault="007663F8" w:rsidP="007663F8">
      <w:pPr>
        <w:ind w:firstLine="709"/>
        <w:jc w:val="both"/>
        <w:rPr>
          <w:rFonts w:eastAsiaTheme="minorEastAsia"/>
          <w:sz w:val="28"/>
          <w:szCs w:val="28"/>
        </w:rPr>
      </w:pPr>
      <w:r w:rsidRPr="007663F8">
        <w:rPr>
          <w:rFonts w:eastAsiaTheme="minorEastAsia"/>
          <w:sz w:val="28"/>
          <w:szCs w:val="28"/>
        </w:rPr>
        <w:t>По результатам обследования:</w:t>
      </w:r>
    </w:p>
    <w:p w:rsidR="007663F8" w:rsidRPr="007663F8" w:rsidRDefault="007663F8" w:rsidP="001F1D21">
      <w:pPr>
        <w:numPr>
          <w:ilvl w:val="1"/>
          <w:numId w:val="4"/>
        </w:numPr>
        <w:spacing w:after="200" w:line="276" w:lineRule="auto"/>
        <w:ind w:left="426"/>
        <w:contextualSpacing/>
        <w:jc w:val="both"/>
        <w:rPr>
          <w:rFonts w:eastAsiaTheme="minorEastAsia"/>
          <w:sz w:val="28"/>
          <w:szCs w:val="28"/>
        </w:rPr>
      </w:pPr>
      <w:r w:rsidRPr="007663F8">
        <w:rPr>
          <w:rFonts w:eastAsiaTheme="minorEastAsia"/>
          <w:sz w:val="28"/>
          <w:szCs w:val="28"/>
        </w:rPr>
        <w:t>Выстраивается индивидуальный профиль речевого развития ребенка.</w:t>
      </w:r>
    </w:p>
    <w:p w:rsidR="007663F8" w:rsidRPr="007663F8" w:rsidRDefault="007663F8" w:rsidP="001F1D21">
      <w:pPr>
        <w:numPr>
          <w:ilvl w:val="1"/>
          <w:numId w:val="4"/>
        </w:numPr>
        <w:spacing w:after="200" w:line="276" w:lineRule="auto"/>
        <w:ind w:left="426"/>
        <w:contextualSpacing/>
        <w:jc w:val="both"/>
        <w:rPr>
          <w:rFonts w:eastAsiaTheme="minorEastAsia"/>
          <w:sz w:val="28"/>
          <w:szCs w:val="28"/>
        </w:rPr>
      </w:pPr>
      <w:r w:rsidRPr="007663F8">
        <w:rPr>
          <w:rFonts w:eastAsiaTheme="minorEastAsia"/>
          <w:sz w:val="28"/>
          <w:szCs w:val="28"/>
        </w:rPr>
        <w:t>Дается логопедическое заключение по педагогической классификации.</w:t>
      </w:r>
    </w:p>
    <w:p w:rsidR="007663F8" w:rsidRPr="007663F8" w:rsidRDefault="007663F8" w:rsidP="001F1D21">
      <w:pPr>
        <w:numPr>
          <w:ilvl w:val="1"/>
          <w:numId w:val="4"/>
        </w:numPr>
        <w:spacing w:after="200" w:line="276" w:lineRule="auto"/>
        <w:ind w:left="426"/>
        <w:contextualSpacing/>
        <w:jc w:val="both"/>
        <w:rPr>
          <w:rFonts w:eastAsiaTheme="minorEastAsia"/>
          <w:sz w:val="28"/>
          <w:szCs w:val="28"/>
        </w:rPr>
      </w:pPr>
      <w:r w:rsidRPr="007663F8">
        <w:rPr>
          <w:rFonts w:eastAsiaTheme="minorEastAsia"/>
          <w:sz w:val="28"/>
          <w:szCs w:val="28"/>
        </w:rPr>
        <w:t>Составляется индивидуальная программа речевого развития ребенка</w:t>
      </w:r>
    </w:p>
    <w:p w:rsidR="00F7495D" w:rsidRDefault="00F7495D" w:rsidP="00F7495D">
      <w:pPr>
        <w:ind w:firstLine="708"/>
        <w:jc w:val="both"/>
        <w:rPr>
          <w:sz w:val="28"/>
          <w:szCs w:val="28"/>
        </w:rPr>
      </w:pPr>
      <w:r>
        <w:rPr>
          <w:sz w:val="28"/>
          <w:szCs w:val="28"/>
        </w:rPr>
        <w:t xml:space="preserve">Для диагностики </w:t>
      </w:r>
      <w:r w:rsidRPr="00471E7F">
        <w:rPr>
          <w:sz w:val="28"/>
          <w:szCs w:val="28"/>
        </w:rPr>
        <w:t xml:space="preserve">универсальных учебных действий обучающихся и оценки предметных, </w:t>
      </w:r>
      <w:proofErr w:type="spellStart"/>
      <w:r w:rsidRPr="00471E7F">
        <w:rPr>
          <w:sz w:val="28"/>
          <w:szCs w:val="28"/>
        </w:rPr>
        <w:t>метапредметных</w:t>
      </w:r>
      <w:proofErr w:type="spellEnd"/>
      <w:r w:rsidRPr="00471E7F">
        <w:rPr>
          <w:sz w:val="28"/>
          <w:szCs w:val="28"/>
        </w:rPr>
        <w:t xml:space="preserve"> и личностных результатов</w:t>
      </w:r>
      <w:r>
        <w:rPr>
          <w:sz w:val="28"/>
          <w:szCs w:val="28"/>
        </w:rPr>
        <w:t xml:space="preserve"> администрацией МБОУ «Остерская средняя школа» был приобретен программно-методический комплекс СОНАТА-ДО, которым я пользуюсь для диагностики воспитанников логопедической группы. </w:t>
      </w:r>
    </w:p>
    <w:p w:rsidR="00F7495D" w:rsidRDefault="00F7495D" w:rsidP="00F7495D">
      <w:pPr>
        <w:ind w:firstLine="708"/>
        <w:jc w:val="both"/>
        <w:rPr>
          <w:sz w:val="28"/>
          <w:szCs w:val="28"/>
        </w:rPr>
      </w:pPr>
      <w:r w:rsidRPr="00471E7F">
        <w:rPr>
          <w:sz w:val="28"/>
          <w:szCs w:val="28"/>
        </w:rPr>
        <w:t xml:space="preserve">СОНАТА-ДО </w:t>
      </w:r>
      <w:r>
        <w:rPr>
          <w:sz w:val="28"/>
          <w:szCs w:val="28"/>
        </w:rPr>
        <w:t>–</w:t>
      </w:r>
      <w:r w:rsidRPr="00471E7F">
        <w:rPr>
          <w:sz w:val="28"/>
          <w:szCs w:val="28"/>
        </w:rPr>
        <w:t xml:space="preserve"> это программный инструмент для организации мониторинговых исследований в образовательных учреждениях: сборки, хранения, обработки, систематизации и анализа данных об уровне развития универсальных учебных действий обучающихся и оценки предметных, </w:t>
      </w:r>
      <w:proofErr w:type="spellStart"/>
      <w:r w:rsidRPr="00471E7F">
        <w:rPr>
          <w:sz w:val="28"/>
          <w:szCs w:val="28"/>
        </w:rPr>
        <w:t>метапредметных</w:t>
      </w:r>
      <w:proofErr w:type="spellEnd"/>
      <w:r w:rsidRPr="00471E7F">
        <w:rPr>
          <w:sz w:val="28"/>
          <w:szCs w:val="28"/>
        </w:rPr>
        <w:t xml:space="preserve"> и личностных результатов программ обучения. Он состоит из следующих структурно взаимосвязанных блоков:</w:t>
      </w:r>
    </w:p>
    <w:p w:rsidR="00F7495D" w:rsidRPr="00471E7F" w:rsidRDefault="00F7495D" w:rsidP="00F7495D">
      <w:pPr>
        <w:jc w:val="both"/>
        <w:rPr>
          <w:sz w:val="28"/>
          <w:szCs w:val="28"/>
        </w:rPr>
      </w:pPr>
      <w:r>
        <w:rPr>
          <w:sz w:val="28"/>
          <w:szCs w:val="28"/>
        </w:rPr>
        <w:t>-</w:t>
      </w:r>
      <w:r>
        <w:rPr>
          <w:sz w:val="28"/>
          <w:szCs w:val="28"/>
        </w:rPr>
        <w:tab/>
        <w:t>Блок «Профили»</w:t>
      </w:r>
      <w:r w:rsidRPr="00471E7F">
        <w:rPr>
          <w:sz w:val="28"/>
          <w:szCs w:val="28"/>
        </w:rPr>
        <w:t xml:space="preserve"> предназначен для внесения данных об учащихся и формирования списков групп/классов.</w:t>
      </w:r>
    </w:p>
    <w:p w:rsidR="00F7495D" w:rsidRPr="00471E7F" w:rsidRDefault="00F7495D" w:rsidP="00F7495D">
      <w:pPr>
        <w:jc w:val="both"/>
        <w:rPr>
          <w:sz w:val="28"/>
          <w:szCs w:val="28"/>
        </w:rPr>
      </w:pPr>
      <w:r>
        <w:rPr>
          <w:sz w:val="28"/>
          <w:szCs w:val="28"/>
        </w:rPr>
        <w:t>-</w:t>
      </w:r>
      <w:r>
        <w:rPr>
          <w:sz w:val="28"/>
          <w:szCs w:val="28"/>
        </w:rPr>
        <w:tab/>
        <w:t>Блок «Интегративные качества»</w:t>
      </w:r>
      <w:r w:rsidRPr="00471E7F">
        <w:rPr>
          <w:sz w:val="28"/>
          <w:szCs w:val="28"/>
        </w:rPr>
        <w:t xml:space="preserve"> содержит структурированный диагностический материал, позволяющий оценить состояние и динамику развития УУД учащихся. Предложены только общепринятые в психолого-педагогической практике критерии оценки.</w:t>
      </w:r>
    </w:p>
    <w:p w:rsidR="00F7495D" w:rsidRDefault="00F7495D" w:rsidP="00F7495D">
      <w:pPr>
        <w:jc w:val="both"/>
        <w:rPr>
          <w:sz w:val="28"/>
          <w:szCs w:val="28"/>
        </w:rPr>
      </w:pPr>
      <w:r>
        <w:rPr>
          <w:sz w:val="28"/>
          <w:szCs w:val="28"/>
        </w:rPr>
        <w:t>-</w:t>
      </w:r>
      <w:r>
        <w:rPr>
          <w:sz w:val="28"/>
          <w:szCs w:val="28"/>
        </w:rPr>
        <w:tab/>
        <w:t>Блок «Результаты»</w:t>
      </w:r>
      <w:r w:rsidRPr="00471E7F">
        <w:rPr>
          <w:sz w:val="28"/>
          <w:szCs w:val="28"/>
        </w:rPr>
        <w:t xml:space="preserve"> позволяет автоматически формировать диагностические карты, ведомости и отчеты, делать количественный и качественный анализ результатов педагогической деятельности, определять индивидуальную и групповую тенденцию развития детей.</w:t>
      </w:r>
      <w:r>
        <w:rPr>
          <w:sz w:val="28"/>
          <w:szCs w:val="28"/>
        </w:rPr>
        <w:t xml:space="preserve"> Подробно о комплексе можно узнать на сайте </w:t>
      </w:r>
      <w:hyperlink r:id="rId8" w:history="1">
        <w:r w:rsidRPr="00607CDE">
          <w:rPr>
            <w:rStyle w:val="a7"/>
            <w:sz w:val="28"/>
            <w:szCs w:val="28"/>
          </w:rPr>
          <w:t>https://www.uchmag.ru/estore/e390392/</w:t>
        </w:r>
      </w:hyperlink>
      <w:r>
        <w:rPr>
          <w:sz w:val="28"/>
          <w:szCs w:val="28"/>
        </w:rPr>
        <w:t>.</w:t>
      </w:r>
    </w:p>
    <w:p w:rsidR="00F7495D" w:rsidRDefault="00F7495D" w:rsidP="00F7495D">
      <w:pPr>
        <w:jc w:val="center"/>
        <w:rPr>
          <w:b/>
          <w:sz w:val="28"/>
          <w:szCs w:val="28"/>
        </w:rPr>
      </w:pPr>
      <w:r w:rsidRPr="00471E7F">
        <w:rPr>
          <w:b/>
          <w:sz w:val="28"/>
          <w:szCs w:val="28"/>
        </w:rPr>
        <w:t xml:space="preserve">Личностные результаты </w:t>
      </w:r>
      <w:proofErr w:type="gramStart"/>
      <w:r w:rsidRPr="00471E7F">
        <w:rPr>
          <w:b/>
          <w:sz w:val="28"/>
          <w:szCs w:val="28"/>
        </w:rPr>
        <w:t>обучающихся</w:t>
      </w:r>
      <w:proofErr w:type="gramEnd"/>
      <w:r>
        <w:rPr>
          <w:b/>
          <w:sz w:val="28"/>
          <w:szCs w:val="28"/>
        </w:rPr>
        <w:t xml:space="preserve"> (на основании сводного</w:t>
      </w:r>
      <w:r w:rsidRPr="005D4657">
        <w:rPr>
          <w:b/>
          <w:sz w:val="28"/>
          <w:szCs w:val="28"/>
        </w:rPr>
        <w:t xml:space="preserve"> отчет</w:t>
      </w:r>
      <w:r>
        <w:rPr>
          <w:b/>
          <w:sz w:val="28"/>
          <w:szCs w:val="28"/>
        </w:rPr>
        <w:t>а и групповой диагностической карты</w:t>
      </w:r>
      <w:r w:rsidR="007114C1">
        <w:rPr>
          <w:b/>
          <w:sz w:val="28"/>
          <w:szCs w:val="28"/>
        </w:rPr>
        <w:t>)</w:t>
      </w:r>
    </w:p>
    <w:p w:rsidR="00043494" w:rsidRPr="00471E7F" w:rsidRDefault="00043494" w:rsidP="00F7495D">
      <w:pPr>
        <w:jc w:val="center"/>
        <w:rPr>
          <w:b/>
          <w:sz w:val="28"/>
          <w:szCs w:val="28"/>
        </w:rPr>
      </w:pPr>
    </w:p>
    <w:tbl>
      <w:tblPr>
        <w:tblStyle w:val="a3"/>
        <w:tblW w:w="9498" w:type="dxa"/>
        <w:tblInd w:w="108" w:type="dxa"/>
        <w:tblLayout w:type="fixed"/>
        <w:tblLook w:val="04A0" w:firstRow="1" w:lastRow="0" w:firstColumn="1" w:lastColumn="0" w:noHBand="0" w:noVBand="1"/>
      </w:tblPr>
      <w:tblGrid>
        <w:gridCol w:w="709"/>
        <w:gridCol w:w="992"/>
        <w:gridCol w:w="1701"/>
        <w:gridCol w:w="1418"/>
        <w:gridCol w:w="1843"/>
        <w:gridCol w:w="1417"/>
        <w:gridCol w:w="1418"/>
      </w:tblGrid>
      <w:tr w:rsidR="00F7495D" w:rsidRPr="00BB2F6B" w:rsidTr="001F1D21">
        <w:tc>
          <w:tcPr>
            <w:tcW w:w="709"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Учебный год</w:t>
            </w:r>
          </w:p>
        </w:tc>
        <w:tc>
          <w:tcPr>
            <w:tcW w:w="992"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Класс/</w:t>
            </w:r>
            <w:r w:rsidRPr="00BB2F6B">
              <w:rPr>
                <w:rFonts w:eastAsia="Calibri"/>
                <w:sz w:val="22"/>
                <w:szCs w:val="22"/>
                <w:lang w:eastAsia="en-US"/>
              </w:rPr>
              <w:br/>
              <w:t>группа</w:t>
            </w:r>
          </w:p>
        </w:tc>
        <w:tc>
          <w:tcPr>
            <w:tcW w:w="1701"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 xml:space="preserve">Количество </w:t>
            </w:r>
            <w:r w:rsidRPr="00BB2F6B">
              <w:rPr>
                <w:rFonts w:eastAsia="Calibri"/>
                <w:sz w:val="22"/>
                <w:szCs w:val="22"/>
                <w:lang w:eastAsia="en-US"/>
              </w:rPr>
              <w:br/>
              <w:t>обучающихся/</w:t>
            </w:r>
            <w:r w:rsidRPr="00BB2F6B">
              <w:rPr>
                <w:rFonts w:eastAsia="Calibri"/>
                <w:sz w:val="22"/>
                <w:szCs w:val="22"/>
                <w:lang w:eastAsia="en-US"/>
              </w:rPr>
              <w:br/>
              <w:t>воспитанников</w:t>
            </w:r>
          </w:p>
        </w:tc>
        <w:tc>
          <w:tcPr>
            <w:tcW w:w="1418"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Наименование личностного результата</w:t>
            </w:r>
          </w:p>
        </w:tc>
        <w:tc>
          <w:tcPr>
            <w:tcW w:w="1843"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Название, автор (при наличии)</w:t>
            </w:r>
            <w:r w:rsidRPr="00BB2F6B">
              <w:rPr>
                <w:rFonts w:eastAsia="Calibri"/>
                <w:sz w:val="22"/>
                <w:szCs w:val="22"/>
                <w:lang w:eastAsia="en-US"/>
              </w:rPr>
              <w:br/>
              <w:t xml:space="preserve"> </w:t>
            </w:r>
            <w:r w:rsidR="001F1D21">
              <w:rPr>
                <w:rFonts w:eastAsia="Calibri"/>
                <w:sz w:val="22"/>
                <w:szCs w:val="22"/>
                <w:lang w:eastAsia="en-US"/>
              </w:rPr>
              <w:t>д</w:t>
            </w:r>
            <w:r w:rsidRPr="00BB2F6B">
              <w:rPr>
                <w:rFonts w:eastAsia="Calibri"/>
                <w:sz w:val="22"/>
                <w:szCs w:val="22"/>
                <w:lang w:eastAsia="en-US"/>
              </w:rPr>
              <w:t>иагностической методики.</w:t>
            </w:r>
          </w:p>
          <w:p w:rsidR="00F7495D" w:rsidRPr="00BB2F6B" w:rsidRDefault="00F7495D" w:rsidP="00B34E7E">
            <w:pPr>
              <w:jc w:val="center"/>
              <w:rPr>
                <w:rFonts w:eastAsia="Calibri"/>
                <w:sz w:val="22"/>
                <w:szCs w:val="22"/>
                <w:lang w:eastAsia="en-US"/>
              </w:rPr>
            </w:pPr>
            <w:r w:rsidRPr="00BB2F6B">
              <w:rPr>
                <w:rFonts w:eastAsia="Calibri"/>
                <w:sz w:val="22"/>
                <w:szCs w:val="22"/>
                <w:lang w:eastAsia="en-US"/>
              </w:rPr>
              <w:t>Показатели, по критериям отслеживалась эффективность деятельности.</w:t>
            </w:r>
          </w:p>
          <w:p w:rsidR="00F7495D" w:rsidRPr="00BB2F6B" w:rsidRDefault="00F7495D" w:rsidP="00B34E7E">
            <w:pPr>
              <w:jc w:val="center"/>
              <w:rPr>
                <w:rFonts w:eastAsia="Calibri"/>
                <w:sz w:val="22"/>
                <w:szCs w:val="22"/>
                <w:lang w:eastAsia="en-US"/>
              </w:rPr>
            </w:pPr>
            <w:r w:rsidRPr="00BB2F6B">
              <w:rPr>
                <w:rFonts w:eastAsia="Calibri"/>
                <w:sz w:val="22"/>
                <w:szCs w:val="22"/>
                <w:lang w:eastAsia="en-US"/>
              </w:rPr>
              <w:t xml:space="preserve">Уровни, единица измерения </w:t>
            </w:r>
            <w:r w:rsidRPr="00BB2F6B">
              <w:rPr>
                <w:rFonts w:eastAsia="Calibri"/>
                <w:sz w:val="22"/>
                <w:szCs w:val="22"/>
                <w:lang w:eastAsia="en-US"/>
              </w:rPr>
              <w:lastRenderedPageBreak/>
              <w:t>(баллы/%)</w:t>
            </w:r>
          </w:p>
        </w:tc>
        <w:tc>
          <w:tcPr>
            <w:tcW w:w="1417"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lastRenderedPageBreak/>
              <w:t xml:space="preserve">Результаты </w:t>
            </w:r>
            <w:proofErr w:type="gramStart"/>
            <w:r w:rsidRPr="00BB2F6B">
              <w:rPr>
                <w:rFonts w:eastAsia="Calibri"/>
                <w:sz w:val="22"/>
                <w:szCs w:val="22"/>
                <w:lang w:eastAsia="en-US"/>
              </w:rPr>
              <w:t>стартовой</w:t>
            </w:r>
            <w:proofErr w:type="gramEnd"/>
            <w:r w:rsidRPr="00BB2F6B">
              <w:rPr>
                <w:rFonts w:eastAsia="Calibri"/>
                <w:sz w:val="22"/>
                <w:szCs w:val="22"/>
                <w:lang w:eastAsia="en-US"/>
              </w:rPr>
              <w:t xml:space="preserve"> </w:t>
            </w:r>
          </w:p>
          <w:p w:rsidR="00F7495D" w:rsidRPr="00BB2F6B" w:rsidRDefault="00F7495D" w:rsidP="00B34E7E">
            <w:pPr>
              <w:jc w:val="center"/>
              <w:rPr>
                <w:rFonts w:eastAsia="Calibri"/>
                <w:sz w:val="22"/>
                <w:szCs w:val="22"/>
                <w:lang w:eastAsia="en-US"/>
              </w:rPr>
            </w:pPr>
            <w:r w:rsidRPr="00BB2F6B">
              <w:rPr>
                <w:rFonts w:eastAsia="Calibri"/>
                <w:sz w:val="22"/>
                <w:szCs w:val="22"/>
                <w:lang w:eastAsia="en-US"/>
              </w:rPr>
              <w:t>диагностики</w:t>
            </w:r>
          </w:p>
        </w:tc>
        <w:tc>
          <w:tcPr>
            <w:tcW w:w="1418" w:type="dxa"/>
            <w:tcBorders>
              <w:top w:val="single" w:sz="4" w:space="0" w:color="auto"/>
              <w:left w:val="single" w:sz="4" w:space="0" w:color="auto"/>
              <w:bottom w:val="single" w:sz="4" w:space="0" w:color="auto"/>
              <w:right w:val="single" w:sz="4" w:space="0" w:color="auto"/>
            </w:tcBorders>
            <w:hideMark/>
          </w:tcPr>
          <w:p w:rsidR="00F7495D" w:rsidRPr="00BB2F6B" w:rsidRDefault="00F7495D" w:rsidP="00B34E7E">
            <w:pPr>
              <w:jc w:val="center"/>
              <w:rPr>
                <w:rFonts w:eastAsia="Calibri"/>
                <w:sz w:val="22"/>
                <w:szCs w:val="22"/>
                <w:lang w:eastAsia="en-US"/>
              </w:rPr>
            </w:pPr>
            <w:r w:rsidRPr="00BB2F6B">
              <w:rPr>
                <w:rFonts w:eastAsia="Calibri"/>
                <w:sz w:val="22"/>
                <w:szCs w:val="22"/>
                <w:lang w:eastAsia="en-US"/>
              </w:rPr>
              <w:t xml:space="preserve">Результаты </w:t>
            </w:r>
            <w:proofErr w:type="gramStart"/>
            <w:r w:rsidRPr="00BB2F6B">
              <w:rPr>
                <w:rFonts w:eastAsia="Calibri"/>
                <w:sz w:val="22"/>
                <w:szCs w:val="22"/>
                <w:lang w:eastAsia="en-US"/>
              </w:rPr>
              <w:t>итоговой</w:t>
            </w:r>
            <w:proofErr w:type="gramEnd"/>
            <w:r w:rsidRPr="00BB2F6B">
              <w:rPr>
                <w:rFonts w:eastAsia="Calibri"/>
                <w:sz w:val="22"/>
                <w:szCs w:val="22"/>
                <w:lang w:eastAsia="en-US"/>
              </w:rPr>
              <w:t xml:space="preserve"> </w:t>
            </w:r>
          </w:p>
          <w:p w:rsidR="00F7495D" w:rsidRPr="00BB2F6B" w:rsidRDefault="00F7495D" w:rsidP="00B34E7E">
            <w:pPr>
              <w:jc w:val="center"/>
              <w:rPr>
                <w:rFonts w:eastAsia="Calibri"/>
                <w:sz w:val="22"/>
                <w:szCs w:val="22"/>
                <w:lang w:eastAsia="en-US"/>
              </w:rPr>
            </w:pPr>
            <w:r w:rsidRPr="00BB2F6B">
              <w:rPr>
                <w:rFonts w:eastAsia="Calibri"/>
                <w:sz w:val="22"/>
                <w:szCs w:val="22"/>
                <w:lang w:eastAsia="en-US"/>
              </w:rPr>
              <w:t>диагностики</w:t>
            </w:r>
          </w:p>
        </w:tc>
      </w:tr>
      <w:tr w:rsidR="00F7495D" w:rsidRPr="00BB2F6B" w:rsidTr="001F1D21">
        <w:tc>
          <w:tcPr>
            <w:tcW w:w="709" w:type="dxa"/>
            <w:vMerge w:val="restart"/>
            <w:tcBorders>
              <w:top w:val="single" w:sz="4" w:space="0" w:color="auto"/>
              <w:left w:val="single" w:sz="4" w:space="0" w:color="auto"/>
              <w:right w:val="single" w:sz="4" w:space="0" w:color="auto"/>
            </w:tcBorders>
          </w:tcPr>
          <w:p w:rsidR="00F7495D" w:rsidRDefault="00F43E32" w:rsidP="00B34E7E">
            <w:pPr>
              <w:jc w:val="center"/>
              <w:rPr>
                <w:rFonts w:eastAsia="Calibri"/>
                <w:bCs/>
              </w:rPr>
            </w:pPr>
            <w:r>
              <w:rPr>
                <w:rFonts w:eastAsia="Calibri"/>
                <w:bCs/>
              </w:rPr>
              <w:lastRenderedPageBreak/>
              <w:t>2020</w:t>
            </w:r>
            <w:r w:rsidR="00F7495D">
              <w:rPr>
                <w:rFonts w:eastAsia="Calibri"/>
                <w:bCs/>
              </w:rPr>
              <w:t>/</w:t>
            </w:r>
          </w:p>
          <w:p w:rsidR="00F7495D" w:rsidRPr="00BB2F6B" w:rsidRDefault="00F43E32" w:rsidP="00B34E7E">
            <w:pPr>
              <w:jc w:val="center"/>
              <w:rPr>
                <w:rFonts w:eastAsia="Calibri"/>
                <w:bCs/>
              </w:rPr>
            </w:pPr>
            <w:r>
              <w:rPr>
                <w:rFonts w:eastAsia="Calibri"/>
                <w:bCs/>
              </w:rPr>
              <w:t>2021</w:t>
            </w:r>
          </w:p>
        </w:tc>
        <w:tc>
          <w:tcPr>
            <w:tcW w:w="992" w:type="dxa"/>
            <w:vMerge w:val="restart"/>
            <w:tcBorders>
              <w:top w:val="single" w:sz="4" w:space="0" w:color="auto"/>
              <w:left w:val="single" w:sz="4" w:space="0" w:color="auto"/>
              <w:right w:val="single" w:sz="4" w:space="0" w:color="auto"/>
            </w:tcBorders>
          </w:tcPr>
          <w:p w:rsidR="00F7495D" w:rsidRPr="00BB2F6B" w:rsidRDefault="000F3680" w:rsidP="00B34E7E">
            <w:pPr>
              <w:jc w:val="center"/>
              <w:rPr>
                <w:rFonts w:eastAsia="Calibri"/>
                <w:bCs/>
              </w:rPr>
            </w:pPr>
            <w:r>
              <w:rPr>
                <w:rFonts w:eastAsia="Calibri"/>
                <w:bCs/>
              </w:rPr>
              <w:t>1-4</w:t>
            </w:r>
          </w:p>
        </w:tc>
        <w:tc>
          <w:tcPr>
            <w:tcW w:w="1701" w:type="dxa"/>
            <w:vMerge w:val="restart"/>
            <w:tcBorders>
              <w:top w:val="single" w:sz="4" w:space="0" w:color="auto"/>
              <w:left w:val="single" w:sz="4" w:space="0" w:color="auto"/>
              <w:right w:val="single" w:sz="4" w:space="0" w:color="auto"/>
            </w:tcBorders>
          </w:tcPr>
          <w:p w:rsidR="00F7495D" w:rsidRPr="00BB2F6B" w:rsidRDefault="000F3680" w:rsidP="00B34E7E">
            <w:pPr>
              <w:jc w:val="center"/>
              <w:rPr>
                <w:rFonts w:eastAsia="Calibri"/>
              </w:rPr>
            </w:pPr>
            <w:r>
              <w:rPr>
                <w:rFonts w:eastAsia="Calibri"/>
              </w:rPr>
              <w:t>1</w:t>
            </w:r>
            <w:r w:rsidR="001A2E3A">
              <w:rPr>
                <w:rFonts w:eastAsia="Calibri"/>
              </w:rPr>
              <w:t>8</w:t>
            </w:r>
          </w:p>
        </w:tc>
        <w:tc>
          <w:tcPr>
            <w:tcW w:w="1418" w:type="dxa"/>
            <w:vMerge w:val="restart"/>
            <w:tcBorders>
              <w:top w:val="single" w:sz="4" w:space="0" w:color="auto"/>
              <w:left w:val="single" w:sz="4" w:space="0" w:color="auto"/>
              <w:right w:val="single" w:sz="4" w:space="0" w:color="auto"/>
            </w:tcBorders>
          </w:tcPr>
          <w:p w:rsidR="00F7495D" w:rsidRPr="00BB2F6B" w:rsidRDefault="00F7495D" w:rsidP="00B34E7E">
            <w:pPr>
              <w:jc w:val="center"/>
              <w:rPr>
                <w:rFonts w:eastAsia="Calibri"/>
                <w:bCs/>
                <w:sz w:val="22"/>
                <w:szCs w:val="22"/>
              </w:rPr>
            </w:pPr>
            <w:r>
              <w:rPr>
                <w:rFonts w:eastAsia="Calibri"/>
                <w:bCs/>
                <w:sz w:val="22"/>
                <w:szCs w:val="22"/>
              </w:rPr>
              <w:t>Самоопреде</w:t>
            </w:r>
            <w:r w:rsidRPr="00BB2F6B">
              <w:rPr>
                <w:rFonts w:eastAsia="Calibri"/>
                <w:bCs/>
                <w:sz w:val="22"/>
                <w:szCs w:val="22"/>
              </w:rPr>
              <w:t xml:space="preserve">ление и </w:t>
            </w:r>
            <w:proofErr w:type="spellStart"/>
            <w:r w:rsidRPr="00BB2F6B">
              <w:rPr>
                <w:rFonts w:eastAsia="Calibri"/>
                <w:bCs/>
                <w:sz w:val="22"/>
                <w:szCs w:val="22"/>
              </w:rPr>
              <w:t>смыслообразование</w:t>
            </w:r>
            <w:proofErr w:type="spellEnd"/>
          </w:p>
        </w:tc>
        <w:tc>
          <w:tcPr>
            <w:tcW w:w="1843"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jc w:val="center"/>
              <w:rPr>
                <w:rFonts w:eastAsia="Calibri"/>
                <w:color w:val="000000"/>
              </w:rPr>
            </w:pPr>
            <w:r w:rsidRPr="00BB2F6B">
              <w:rPr>
                <w:rFonts w:eastAsia="Calibri"/>
                <w:color w:val="000000"/>
              </w:rPr>
              <w:t>Мотивация к учению</w:t>
            </w:r>
          </w:p>
          <w:p w:rsidR="00F7495D" w:rsidRPr="00BB2F6B" w:rsidRDefault="00F7495D" w:rsidP="00B34E7E">
            <w:pPr>
              <w:jc w:val="center"/>
              <w:rPr>
                <w:rFonts w:eastAsia="Calibri"/>
                <w:color w:val="000000"/>
              </w:rPr>
            </w:pPr>
            <w:r w:rsidRPr="00BB2F6B">
              <w:rPr>
                <w:rFonts w:eastAsia="Calibri"/>
                <w:color w:val="000000"/>
              </w:rPr>
              <w:t>(беседа о школе; 6,5-8 лет)</w:t>
            </w:r>
          </w:p>
          <w:p w:rsidR="00F7495D" w:rsidRPr="00BB2F6B" w:rsidRDefault="00F7495D" w:rsidP="00B34E7E">
            <w:pPr>
              <w:jc w:val="center"/>
              <w:rPr>
                <w:rFonts w:eastAsia="Calibri"/>
                <w:b/>
              </w:rPr>
            </w:pPr>
            <w:r w:rsidRPr="00BB2F6B">
              <w:rPr>
                <w:rFonts w:eastAsia="Calibri"/>
              </w:rPr>
              <w:t>(программный комплекс Соната-До)</w:t>
            </w:r>
          </w:p>
        </w:tc>
        <w:tc>
          <w:tcPr>
            <w:tcW w:w="1417"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rPr>
                <w:rFonts w:eastAsia="Calibri"/>
                <w:bCs/>
              </w:rPr>
            </w:pPr>
            <w:r w:rsidRPr="00BB2F6B">
              <w:rPr>
                <w:rFonts w:eastAsia="Calibri"/>
                <w:bCs/>
              </w:rPr>
              <w:t xml:space="preserve">Высокий </w:t>
            </w:r>
            <w:r>
              <w:rPr>
                <w:rFonts w:eastAsia="Calibri"/>
                <w:bCs/>
              </w:rPr>
              <w:t>–</w:t>
            </w:r>
            <w:r w:rsidRPr="00BB2F6B">
              <w:rPr>
                <w:rFonts w:eastAsia="Calibri"/>
                <w:bCs/>
              </w:rPr>
              <w:t xml:space="preserve"> 0</w:t>
            </w:r>
          </w:p>
          <w:p w:rsidR="00F7495D" w:rsidRPr="00BB2F6B" w:rsidRDefault="001A2E3A" w:rsidP="00B34E7E">
            <w:pPr>
              <w:rPr>
                <w:rFonts w:eastAsia="Calibri"/>
                <w:bCs/>
              </w:rPr>
            </w:pPr>
            <w:r>
              <w:rPr>
                <w:rFonts w:eastAsia="Calibri"/>
                <w:bCs/>
              </w:rPr>
              <w:t>Средний – 7/39</w:t>
            </w:r>
            <w:r w:rsidR="00F7495D" w:rsidRPr="00BB2F6B">
              <w:rPr>
                <w:rFonts w:eastAsia="Calibri"/>
                <w:bCs/>
              </w:rPr>
              <w:t>%</w:t>
            </w:r>
          </w:p>
          <w:p w:rsidR="00F7495D" w:rsidRPr="00BB2F6B" w:rsidRDefault="001A2E3A" w:rsidP="00B34E7E">
            <w:pPr>
              <w:rPr>
                <w:rFonts w:eastAsia="Calibri"/>
                <w:bCs/>
              </w:rPr>
            </w:pPr>
            <w:r>
              <w:rPr>
                <w:rFonts w:eastAsia="Calibri"/>
                <w:bCs/>
              </w:rPr>
              <w:t>Низкий – 7</w:t>
            </w:r>
            <w:r w:rsidR="00F7495D" w:rsidRPr="00BB2F6B">
              <w:rPr>
                <w:rFonts w:eastAsia="Calibri"/>
                <w:bCs/>
              </w:rPr>
              <w:t>/3</w:t>
            </w:r>
            <w:r>
              <w:rPr>
                <w:rFonts w:eastAsia="Calibri"/>
                <w:bCs/>
              </w:rPr>
              <w:t>9</w:t>
            </w:r>
            <w:r w:rsidR="00F7495D" w:rsidRPr="00BB2F6B">
              <w:rPr>
                <w:rFonts w:eastAsia="Calibri"/>
                <w:bCs/>
              </w:rPr>
              <w:t>%</w:t>
            </w:r>
          </w:p>
          <w:p w:rsidR="00F7495D" w:rsidRPr="00BB2F6B" w:rsidRDefault="00F7495D" w:rsidP="00B34E7E">
            <w:pPr>
              <w:rPr>
                <w:rFonts w:eastAsia="Calibri"/>
                <w:b/>
                <w:bCs/>
              </w:rPr>
            </w:pPr>
            <w:r w:rsidRPr="00BB2F6B">
              <w:rPr>
                <w:rFonts w:eastAsia="Calibri"/>
                <w:bCs/>
              </w:rPr>
              <w:t>Низший</w:t>
            </w:r>
            <w:r w:rsidRPr="00BB2F6B">
              <w:rPr>
                <w:rFonts w:eastAsia="Calibri"/>
                <w:b/>
                <w:bCs/>
              </w:rPr>
              <w:t xml:space="preserve"> </w:t>
            </w:r>
            <w:r w:rsidR="001A2E3A">
              <w:rPr>
                <w:rFonts w:eastAsia="Calibri"/>
                <w:bCs/>
              </w:rPr>
              <w:t>– 4/22</w:t>
            </w:r>
            <w:r w:rsidRPr="00BB2F6B">
              <w:rPr>
                <w:rFonts w:eastAsia="Calibri"/>
                <w:bCs/>
              </w:rPr>
              <w:t>%</w:t>
            </w:r>
          </w:p>
        </w:tc>
        <w:tc>
          <w:tcPr>
            <w:tcW w:w="1418" w:type="dxa"/>
            <w:tcBorders>
              <w:top w:val="single" w:sz="4" w:space="0" w:color="auto"/>
              <w:left w:val="single" w:sz="4" w:space="0" w:color="auto"/>
              <w:bottom w:val="single" w:sz="4" w:space="0" w:color="auto"/>
              <w:right w:val="single" w:sz="4" w:space="0" w:color="auto"/>
            </w:tcBorders>
          </w:tcPr>
          <w:p w:rsidR="00F7495D" w:rsidRPr="00BB2F6B" w:rsidRDefault="001A2E3A" w:rsidP="00B34E7E">
            <w:pPr>
              <w:rPr>
                <w:rFonts w:eastAsia="Calibri"/>
                <w:bCs/>
              </w:rPr>
            </w:pPr>
            <w:r>
              <w:rPr>
                <w:rFonts w:eastAsia="Calibri"/>
                <w:bCs/>
              </w:rPr>
              <w:t>Высокий – 6/33</w:t>
            </w:r>
            <w:r w:rsidR="00F7495D" w:rsidRPr="00BB2F6B">
              <w:rPr>
                <w:rFonts w:eastAsia="Calibri"/>
                <w:bCs/>
              </w:rPr>
              <w:t>%</w:t>
            </w:r>
          </w:p>
          <w:p w:rsidR="00F7495D" w:rsidRPr="00BB2F6B" w:rsidRDefault="001A2E3A" w:rsidP="00B34E7E">
            <w:pPr>
              <w:rPr>
                <w:rFonts w:eastAsia="Calibri"/>
                <w:bCs/>
              </w:rPr>
            </w:pPr>
            <w:r>
              <w:rPr>
                <w:rFonts w:eastAsia="Calibri"/>
                <w:bCs/>
              </w:rPr>
              <w:t>Средний – 12/67</w:t>
            </w:r>
            <w:r w:rsidR="00F7495D" w:rsidRPr="00BB2F6B">
              <w:rPr>
                <w:rFonts w:eastAsia="Calibri"/>
                <w:bCs/>
              </w:rPr>
              <w:t>%</w:t>
            </w:r>
          </w:p>
          <w:p w:rsidR="00F7495D" w:rsidRPr="00BB2F6B" w:rsidRDefault="00F7495D" w:rsidP="00B34E7E">
            <w:pPr>
              <w:rPr>
                <w:rFonts w:eastAsia="Calibri"/>
                <w:bCs/>
              </w:rPr>
            </w:pPr>
            <w:r w:rsidRPr="00BB2F6B">
              <w:rPr>
                <w:rFonts w:eastAsia="Calibri"/>
                <w:bCs/>
              </w:rPr>
              <w:t xml:space="preserve">Низкий </w:t>
            </w:r>
            <w:r>
              <w:rPr>
                <w:rFonts w:eastAsia="Calibri"/>
                <w:bCs/>
              </w:rPr>
              <w:t>–</w:t>
            </w:r>
            <w:r w:rsidRPr="00BB2F6B">
              <w:rPr>
                <w:rFonts w:eastAsia="Calibri"/>
                <w:bCs/>
              </w:rPr>
              <w:t xml:space="preserve"> 0</w:t>
            </w:r>
          </w:p>
          <w:p w:rsidR="00F7495D" w:rsidRPr="00BB2F6B" w:rsidRDefault="00F7495D" w:rsidP="00B34E7E">
            <w:pPr>
              <w:rPr>
                <w:rFonts w:eastAsia="Calibri"/>
                <w:b/>
                <w:bCs/>
              </w:rPr>
            </w:pPr>
            <w:r w:rsidRPr="00BB2F6B">
              <w:rPr>
                <w:rFonts w:eastAsia="Calibri"/>
                <w:bCs/>
              </w:rPr>
              <w:t xml:space="preserve">Низший </w:t>
            </w:r>
            <w:r>
              <w:rPr>
                <w:rFonts w:eastAsia="Calibri"/>
                <w:bCs/>
              </w:rPr>
              <w:t>–</w:t>
            </w:r>
            <w:r w:rsidRPr="00BB2F6B">
              <w:rPr>
                <w:rFonts w:eastAsia="Calibri"/>
                <w:bCs/>
              </w:rPr>
              <w:t xml:space="preserve"> 0</w:t>
            </w:r>
          </w:p>
        </w:tc>
      </w:tr>
      <w:tr w:rsidR="00F7495D" w:rsidRPr="00BB2F6B" w:rsidTr="001F1D21">
        <w:tc>
          <w:tcPr>
            <w:tcW w:w="709"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992"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701"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418"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843"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jc w:val="center"/>
              <w:rPr>
                <w:rFonts w:eastAsia="Calibri"/>
              </w:rPr>
            </w:pPr>
            <w:r w:rsidRPr="00BB2F6B">
              <w:rPr>
                <w:rFonts w:eastAsia="Calibri"/>
                <w:color w:val="000000"/>
              </w:rPr>
              <w:t>Проба на познавательную инициативу (6,5-8 лет)</w:t>
            </w:r>
            <w:r w:rsidRPr="00BB2F6B">
              <w:rPr>
                <w:rFonts w:eastAsia="Calibri"/>
              </w:rPr>
              <w:t xml:space="preserve"> </w:t>
            </w:r>
          </w:p>
          <w:p w:rsidR="00F7495D" w:rsidRPr="00BB2F6B" w:rsidRDefault="00F7495D" w:rsidP="00B34E7E">
            <w:pPr>
              <w:jc w:val="center"/>
              <w:rPr>
                <w:rFonts w:eastAsia="Calibri"/>
                <w:b/>
                <w:bCs/>
              </w:rPr>
            </w:pPr>
            <w:r w:rsidRPr="00BB2F6B">
              <w:rPr>
                <w:rFonts w:eastAsia="Calibri"/>
              </w:rPr>
              <w:t>(программный комплекс Соната-До)</w:t>
            </w:r>
          </w:p>
        </w:tc>
        <w:tc>
          <w:tcPr>
            <w:tcW w:w="1417"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rPr>
                <w:rFonts w:eastAsia="Calibri"/>
                <w:bCs/>
              </w:rPr>
            </w:pPr>
            <w:r w:rsidRPr="00BB2F6B">
              <w:rPr>
                <w:rFonts w:eastAsia="Calibri"/>
                <w:bCs/>
              </w:rPr>
              <w:t>Вы</w:t>
            </w:r>
            <w:r w:rsidR="001A2E3A">
              <w:rPr>
                <w:rFonts w:eastAsia="Calibri"/>
                <w:bCs/>
              </w:rPr>
              <w:t>сокий – 5</w:t>
            </w:r>
            <w:r w:rsidRPr="00BB2F6B">
              <w:rPr>
                <w:rFonts w:eastAsia="Calibri"/>
                <w:bCs/>
              </w:rPr>
              <w:t>/28%</w:t>
            </w:r>
          </w:p>
          <w:p w:rsidR="00F7495D" w:rsidRPr="00BB2F6B" w:rsidRDefault="001A2E3A" w:rsidP="00B34E7E">
            <w:pPr>
              <w:rPr>
                <w:rFonts w:eastAsia="Calibri"/>
                <w:bCs/>
              </w:rPr>
            </w:pPr>
            <w:r>
              <w:rPr>
                <w:rFonts w:eastAsia="Calibri"/>
                <w:bCs/>
              </w:rPr>
              <w:t>Средний – 11</w:t>
            </w:r>
            <w:r w:rsidR="00F7495D" w:rsidRPr="00BB2F6B">
              <w:rPr>
                <w:rFonts w:eastAsia="Calibri"/>
                <w:bCs/>
              </w:rPr>
              <w:t>/57%</w:t>
            </w:r>
          </w:p>
          <w:p w:rsidR="00F7495D" w:rsidRPr="00BB2F6B" w:rsidRDefault="00F7495D" w:rsidP="001A2E3A">
            <w:pPr>
              <w:rPr>
                <w:rFonts w:eastAsia="Calibri"/>
                <w:bCs/>
              </w:rPr>
            </w:pPr>
            <w:r w:rsidRPr="00BB2F6B">
              <w:rPr>
                <w:rFonts w:eastAsia="Calibri"/>
                <w:bCs/>
              </w:rPr>
              <w:t xml:space="preserve">Низкий – </w:t>
            </w:r>
            <w:r w:rsidR="001A2E3A">
              <w:rPr>
                <w:rFonts w:eastAsia="Calibri"/>
                <w:bCs/>
              </w:rPr>
              <w:t>2</w:t>
            </w:r>
            <w:r w:rsidRPr="00BB2F6B">
              <w:rPr>
                <w:rFonts w:eastAsia="Calibri"/>
                <w:bCs/>
              </w:rPr>
              <w:t>/15%</w:t>
            </w:r>
          </w:p>
        </w:tc>
        <w:tc>
          <w:tcPr>
            <w:tcW w:w="1418" w:type="dxa"/>
            <w:tcBorders>
              <w:top w:val="single" w:sz="4" w:space="0" w:color="auto"/>
              <w:left w:val="single" w:sz="4" w:space="0" w:color="auto"/>
              <w:bottom w:val="single" w:sz="4" w:space="0" w:color="auto"/>
              <w:right w:val="single" w:sz="4" w:space="0" w:color="auto"/>
            </w:tcBorders>
          </w:tcPr>
          <w:p w:rsidR="00F7495D" w:rsidRPr="00BB2F6B" w:rsidRDefault="001A2E3A" w:rsidP="00B34E7E">
            <w:pPr>
              <w:rPr>
                <w:rFonts w:eastAsia="Calibri"/>
                <w:bCs/>
              </w:rPr>
            </w:pPr>
            <w:r>
              <w:rPr>
                <w:rFonts w:eastAsia="Calibri"/>
                <w:bCs/>
              </w:rPr>
              <w:t>Высокий – 14/78</w:t>
            </w:r>
            <w:r w:rsidR="00F7495D" w:rsidRPr="00BB2F6B">
              <w:rPr>
                <w:rFonts w:eastAsia="Calibri"/>
                <w:bCs/>
              </w:rPr>
              <w:t>%</w:t>
            </w:r>
          </w:p>
          <w:p w:rsidR="00F7495D" w:rsidRPr="00BB2F6B" w:rsidRDefault="001A2E3A" w:rsidP="00B34E7E">
            <w:pPr>
              <w:rPr>
                <w:rFonts w:eastAsia="Calibri"/>
                <w:bCs/>
              </w:rPr>
            </w:pPr>
            <w:r>
              <w:rPr>
                <w:rFonts w:eastAsia="Calibri"/>
                <w:bCs/>
              </w:rPr>
              <w:t>Средний –4/22</w:t>
            </w:r>
            <w:r w:rsidR="00F7495D" w:rsidRPr="00BB2F6B">
              <w:rPr>
                <w:rFonts w:eastAsia="Calibri"/>
                <w:bCs/>
              </w:rPr>
              <w:t>%</w:t>
            </w:r>
          </w:p>
          <w:p w:rsidR="00F7495D" w:rsidRPr="00BB2F6B" w:rsidRDefault="00F7495D" w:rsidP="00B34E7E">
            <w:pPr>
              <w:rPr>
                <w:rFonts w:eastAsia="Calibri"/>
                <w:bCs/>
              </w:rPr>
            </w:pPr>
            <w:r w:rsidRPr="00BB2F6B">
              <w:rPr>
                <w:rFonts w:eastAsia="Calibri"/>
                <w:bCs/>
              </w:rPr>
              <w:t>Низкий – 0</w:t>
            </w:r>
          </w:p>
        </w:tc>
      </w:tr>
      <w:tr w:rsidR="00F7495D" w:rsidRPr="00BB2F6B" w:rsidTr="001F1D21">
        <w:tc>
          <w:tcPr>
            <w:tcW w:w="709"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992"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701"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418" w:type="dxa"/>
            <w:vMerge/>
            <w:tcBorders>
              <w:left w:val="single" w:sz="4" w:space="0" w:color="auto"/>
              <w:bottom w:val="single" w:sz="4" w:space="0" w:color="auto"/>
              <w:right w:val="single" w:sz="4" w:space="0" w:color="auto"/>
            </w:tcBorders>
          </w:tcPr>
          <w:p w:rsidR="00F7495D" w:rsidRPr="00BB2F6B" w:rsidRDefault="00F7495D" w:rsidP="00B34E7E">
            <w:pPr>
              <w:spacing w:after="120"/>
              <w:jc w:val="center"/>
              <w:rPr>
                <w:rFonts w:eastAsia="Calibri"/>
                <w:b/>
                <w:bCs/>
              </w:rPr>
            </w:pPr>
          </w:p>
        </w:tc>
        <w:tc>
          <w:tcPr>
            <w:tcW w:w="1843"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jc w:val="center"/>
              <w:rPr>
                <w:rFonts w:eastAsia="Calibri"/>
              </w:rPr>
            </w:pPr>
            <w:r w:rsidRPr="00BB2F6B">
              <w:rPr>
                <w:rFonts w:eastAsia="Calibri"/>
              </w:rPr>
              <w:t xml:space="preserve">Выраженность учебно-познавательного интереса для 7-10 лет по </w:t>
            </w:r>
            <w:proofErr w:type="spellStart"/>
            <w:r w:rsidRPr="00BB2F6B">
              <w:rPr>
                <w:rFonts w:eastAsia="Calibri"/>
              </w:rPr>
              <w:t>Г.Ю.Ксензовой</w:t>
            </w:r>
            <w:proofErr w:type="spellEnd"/>
            <w:r w:rsidRPr="00BB2F6B">
              <w:rPr>
                <w:rFonts w:eastAsia="Calibri"/>
              </w:rPr>
              <w:t xml:space="preserve"> </w:t>
            </w:r>
          </w:p>
          <w:p w:rsidR="00F7495D" w:rsidRPr="00BB2F6B" w:rsidRDefault="00F7495D" w:rsidP="00B34E7E">
            <w:pPr>
              <w:jc w:val="center"/>
              <w:rPr>
                <w:rFonts w:eastAsia="Calibri"/>
                <w:color w:val="000000"/>
              </w:rPr>
            </w:pPr>
            <w:r w:rsidRPr="00BB2F6B">
              <w:rPr>
                <w:rFonts w:eastAsia="Calibri"/>
              </w:rPr>
              <w:t>(программный комплекс Соната-До)</w:t>
            </w:r>
          </w:p>
        </w:tc>
        <w:tc>
          <w:tcPr>
            <w:tcW w:w="1417"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rPr>
                <w:rFonts w:eastAsia="Calibri"/>
                <w:bCs/>
              </w:rPr>
            </w:pPr>
            <w:r w:rsidRPr="00BB2F6B">
              <w:rPr>
                <w:rFonts w:eastAsia="Calibri"/>
                <w:bCs/>
              </w:rPr>
              <w:t>Высокий – 0/0%</w:t>
            </w:r>
          </w:p>
          <w:p w:rsidR="00F7495D" w:rsidRPr="00BB2F6B" w:rsidRDefault="00F7495D" w:rsidP="00B34E7E">
            <w:pPr>
              <w:rPr>
                <w:rFonts w:eastAsia="Calibri"/>
                <w:bCs/>
              </w:rPr>
            </w:pPr>
            <w:r w:rsidRPr="00BB2F6B">
              <w:rPr>
                <w:rFonts w:eastAsia="Calibri"/>
                <w:bCs/>
              </w:rPr>
              <w:t>Удовлетворительный познавательный инте</w:t>
            </w:r>
            <w:r w:rsidR="001A2E3A">
              <w:rPr>
                <w:rFonts w:eastAsia="Calibri"/>
                <w:bCs/>
              </w:rPr>
              <w:t>рес – 6</w:t>
            </w:r>
            <w:r w:rsidRPr="00BB2F6B">
              <w:rPr>
                <w:rFonts w:eastAsia="Calibri"/>
                <w:bCs/>
              </w:rPr>
              <w:t>/3</w:t>
            </w:r>
            <w:r w:rsidR="001A2E3A">
              <w:rPr>
                <w:rFonts w:eastAsia="Calibri"/>
                <w:bCs/>
              </w:rPr>
              <w:t>3</w:t>
            </w:r>
            <w:r w:rsidRPr="00BB2F6B">
              <w:rPr>
                <w:rFonts w:eastAsia="Calibri"/>
                <w:bCs/>
              </w:rPr>
              <w:t>%</w:t>
            </w:r>
          </w:p>
          <w:p w:rsidR="00F7495D" w:rsidRPr="00BB2F6B" w:rsidRDefault="00F7495D" w:rsidP="00B34E7E">
            <w:pPr>
              <w:rPr>
                <w:rFonts w:eastAsia="Calibri"/>
                <w:bCs/>
              </w:rPr>
            </w:pPr>
            <w:r w:rsidRPr="00BB2F6B">
              <w:rPr>
                <w:rFonts w:eastAsia="Calibri"/>
                <w:bCs/>
              </w:rPr>
              <w:t>Ни</w:t>
            </w:r>
            <w:r w:rsidR="001A2E3A">
              <w:rPr>
                <w:rFonts w:eastAsia="Calibri"/>
                <w:bCs/>
              </w:rPr>
              <w:t>зкий познавательный интерес – 12/</w:t>
            </w:r>
            <w:r w:rsidRPr="00BB2F6B">
              <w:rPr>
                <w:rFonts w:eastAsia="Calibri"/>
                <w:bCs/>
              </w:rPr>
              <w:t>6</w:t>
            </w:r>
            <w:r w:rsidR="001A2E3A">
              <w:rPr>
                <w:rFonts w:eastAsia="Calibri"/>
                <w:bCs/>
              </w:rPr>
              <w:t>7</w:t>
            </w:r>
            <w:r w:rsidRPr="00BB2F6B">
              <w:rPr>
                <w:rFonts w:eastAsia="Calibri"/>
                <w:bCs/>
              </w:rPr>
              <w:t>%</w:t>
            </w:r>
          </w:p>
          <w:p w:rsidR="00F7495D" w:rsidRPr="00BB2F6B" w:rsidRDefault="00F7495D" w:rsidP="00B34E7E">
            <w:pPr>
              <w:spacing w:after="120"/>
              <w:rPr>
                <w:rFonts w:eastAsia="Calibri"/>
                <w:b/>
                <w:bCs/>
              </w:rPr>
            </w:pPr>
            <w:proofErr w:type="spellStart"/>
            <w:r w:rsidRPr="00BB2F6B">
              <w:rPr>
                <w:rFonts w:eastAsia="Calibri"/>
              </w:rPr>
              <w:t>Несформированность</w:t>
            </w:r>
            <w:proofErr w:type="spellEnd"/>
            <w:r w:rsidRPr="00BB2F6B">
              <w:rPr>
                <w:rFonts w:eastAsia="Calibri"/>
              </w:rPr>
              <w:t xml:space="preserve"> познавательного интереса </w:t>
            </w:r>
            <w:r>
              <w:rPr>
                <w:rFonts w:eastAsia="Calibri"/>
              </w:rPr>
              <w:t>–</w:t>
            </w:r>
            <w:r w:rsidRPr="00BB2F6B">
              <w:rPr>
                <w:rFonts w:eastAsia="Calibri"/>
              </w:rPr>
              <w:t xml:space="preserve"> 0</w:t>
            </w:r>
          </w:p>
        </w:tc>
        <w:tc>
          <w:tcPr>
            <w:tcW w:w="1418" w:type="dxa"/>
            <w:tcBorders>
              <w:top w:val="single" w:sz="4" w:space="0" w:color="auto"/>
              <w:left w:val="single" w:sz="4" w:space="0" w:color="auto"/>
              <w:bottom w:val="single" w:sz="4" w:space="0" w:color="auto"/>
              <w:right w:val="single" w:sz="4" w:space="0" w:color="auto"/>
            </w:tcBorders>
          </w:tcPr>
          <w:p w:rsidR="00F7495D" w:rsidRPr="00BB2F6B" w:rsidRDefault="001A2E3A" w:rsidP="00B34E7E">
            <w:pPr>
              <w:rPr>
                <w:rFonts w:eastAsia="Calibri"/>
                <w:bCs/>
              </w:rPr>
            </w:pPr>
            <w:r>
              <w:rPr>
                <w:rFonts w:eastAsia="Calibri"/>
                <w:bCs/>
              </w:rPr>
              <w:t>Высокий – 15/83</w:t>
            </w:r>
            <w:r w:rsidR="00F7495D" w:rsidRPr="00BB2F6B">
              <w:rPr>
                <w:rFonts w:eastAsia="Calibri"/>
                <w:bCs/>
              </w:rPr>
              <w:t>%</w:t>
            </w:r>
          </w:p>
          <w:p w:rsidR="00F7495D" w:rsidRPr="00BB2F6B" w:rsidRDefault="00F7495D" w:rsidP="00B34E7E">
            <w:pPr>
              <w:rPr>
                <w:rFonts w:eastAsia="Calibri"/>
                <w:bCs/>
              </w:rPr>
            </w:pPr>
            <w:r w:rsidRPr="00BB2F6B">
              <w:rPr>
                <w:rFonts w:eastAsia="Calibri"/>
                <w:bCs/>
              </w:rPr>
              <w:t>Удовлетворите</w:t>
            </w:r>
            <w:r w:rsidR="001A2E3A">
              <w:rPr>
                <w:rFonts w:eastAsia="Calibri"/>
                <w:bCs/>
              </w:rPr>
              <w:t>льный познавательный интерес – 3/17</w:t>
            </w:r>
            <w:r w:rsidRPr="00BB2F6B">
              <w:rPr>
                <w:rFonts w:eastAsia="Calibri"/>
                <w:bCs/>
              </w:rPr>
              <w:t>%</w:t>
            </w:r>
          </w:p>
          <w:p w:rsidR="00F7495D" w:rsidRPr="00BB2F6B" w:rsidRDefault="00F7495D" w:rsidP="00B34E7E">
            <w:pPr>
              <w:rPr>
                <w:rFonts w:eastAsia="Calibri"/>
                <w:bCs/>
              </w:rPr>
            </w:pPr>
            <w:r w:rsidRPr="00BB2F6B">
              <w:rPr>
                <w:rFonts w:eastAsia="Calibri"/>
                <w:bCs/>
              </w:rPr>
              <w:t>Низкий познавательный интерес – 0</w:t>
            </w:r>
          </w:p>
          <w:p w:rsidR="00F7495D" w:rsidRPr="00BB2F6B" w:rsidRDefault="00F7495D" w:rsidP="00B34E7E">
            <w:pPr>
              <w:spacing w:after="120"/>
              <w:rPr>
                <w:rFonts w:eastAsia="Calibri"/>
                <w:b/>
                <w:bCs/>
              </w:rPr>
            </w:pPr>
            <w:proofErr w:type="spellStart"/>
            <w:r w:rsidRPr="00BB2F6B">
              <w:rPr>
                <w:rFonts w:eastAsia="Calibri"/>
              </w:rPr>
              <w:t>Несформированность</w:t>
            </w:r>
            <w:proofErr w:type="spellEnd"/>
            <w:r w:rsidRPr="00BB2F6B">
              <w:rPr>
                <w:rFonts w:eastAsia="Calibri"/>
              </w:rPr>
              <w:t xml:space="preserve"> познавательного интереса </w:t>
            </w:r>
            <w:r>
              <w:rPr>
                <w:rFonts w:eastAsia="Calibri"/>
              </w:rPr>
              <w:t>–</w:t>
            </w:r>
            <w:r w:rsidRPr="00BB2F6B">
              <w:rPr>
                <w:rFonts w:eastAsia="Calibri"/>
              </w:rPr>
              <w:t xml:space="preserve"> 0</w:t>
            </w:r>
          </w:p>
        </w:tc>
      </w:tr>
      <w:tr w:rsidR="00F7495D" w:rsidRPr="00BB2F6B" w:rsidTr="001F1D21">
        <w:tc>
          <w:tcPr>
            <w:tcW w:w="709"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992"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701" w:type="dxa"/>
            <w:vMerge/>
            <w:tcBorders>
              <w:left w:val="single" w:sz="4" w:space="0" w:color="auto"/>
              <w:right w:val="single" w:sz="4" w:space="0" w:color="auto"/>
            </w:tcBorders>
          </w:tcPr>
          <w:p w:rsidR="00F7495D" w:rsidRPr="00BB2F6B" w:rsidRDefault="00F7495D" w:rsidP="00B34E7E">
            <w:pPr>
              <w:spacing w:after="120"/>
              <w:jc w:val="center"/>
              <w:rPr>
                <w:rFonts w:eastAsia="Calibri"/>
                <w:b/>
                <w:bCs/>
              </w:rPr>
            </w:pPr>
          </w:p>
        </w:tc>
        <w:tc>
          <w:tcPr>
            <w:tcW w:w="1418"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spacing w:after="120"/>
              <w:jc w:val="center"/>
              <w:rPr>
                <w:rFonts w:eastAsia="Calibri"/>
                <w:b/>
                <w:bCs/>
              </w:rPr>
            </w:pPr>
            <w:r w:rsidRPr="00BB2F6B">
              <w:rPr>
                <w:rFonts w:eastAsia="Calibri"/>
                <w:bCs/>
              </w:rPr>
              <w:t>Мотивация учебной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jc w:val="center"/>
              <w:rPr>
                <w:rFonts w:eastAsia="Calibri"/>
              </w:rPr>
            </w:pPr>
            <w:r w:rsidRPr="00BB2F6B">
              <w:rPr>
                <w:rFonts w:eastAsia="Calibri"/>
              </w:rPr>
              <w:t>Внешняя мотивация (прагматизм)</w:t>
            </w:r>
          </w:p>
          <w:p w:rsidR="00F7495D" w:rsidRPr="00BB2F6B" w:rsidRDefault="00F7495D" w:rsidP="00B34E7E">
            <w:pPr>
              <w:jc w:val="center"/>
              <w:rPr>
                <w:rFonts w:eastAsia="Calibri"/>
              </w:rPr>
            </w:pPr>
            <w:r w:rsidRPr="00BB2F6B">
              <w:rPr>
                <w:rFonts w:eastAsia="Calibri"/>
              </w:rPr>
              <w:t>(программный комплекс Соната-До)</w:t>
            </w:r>
          </w:p>
        </w:tc>
        <w:tc>
          <w:tcPr>
            <w:tcW w:w="1417"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rPr>
                <w:rFonts w:eastAsia="Calibri"/>
                <w:bCs/>
              </w:rPr>
            </w:pPr>
            <w:r w:rsidRPr="00BB2F6B">
              <w:rPr>
                <w:rFonts w:eastAsia="Calibri"/>
                <w:bCs/>
              </w:rPr>
              <w:t>Высокий – 1</w:t>
            </w:r>
            <w:r w:rsidR="001A2E3A">
              <w:rPr>
                <w:rFonts w:eastAsia="Calibri"/>
                <w:bCs/>
              </w:rPr>
              <w:t>8</w:t>
            </w:r>
            <w:r w:rsidRPr="00BB2F6B">
              <w:rPr>
                <w:rFonts w:eastAsia="Calibri"/>
                <w:bCs/>
              </w:rPr>
              <w:t>/100%</w:t>
            </w:r>
          </w:p>
          <w:p w:rsidR="00F7495D" w:rsidRPr="00BB2F6B" w:rsidRDefault="00F7495D" w:rsidP="00B34E7E">
            <w:pPr>
              <w:rPr>
                <w:rFonts w:eastAsia="Calibri"/>
                <w:bCs/>
              </w:rPr>
            </w:pPr>
            <w:r w:rsidRPr="00BB2F6B">
              <w:rPr>
                <w:rFonts w:eastAsia="Calibri"/>
                <w:bCs/>
              </w:rPr>
              <w:t>Средний –0</w:t>
            </w:r>
          </w:p>
          <w:p w:rsidR="00F7495D" w:rsidRPr="00BB2F6B" w:rsidRDefault="00F7495D" w:rsidP="00B34E7E">
            <w:pPr>
              <w:spacing w:after="120"/>
              <w:rPr>
                <w:rFonts w:eastAsia="Calibri"/>
                <w:b/>
                <w:bCs/>
              </w:rPr>
            </w:pPr>
            <w:r w:rsidRPr="00BB2F6B">
              <w:rPr>
                <w:rFonts w:eastAsia="Calibri"/>
                <w:bCs/>
              </w:rPr>
              <w:t>Низкий – 0</w:t>
            </w:r>
          </w:p>
        </w:tc>
        <w:tc>
          <w:tcPr>
            <w:tcW w:w="1418" w:type="dxa"/>
            <w:tcBorders>
              <w:top w:val="single" w:sz="4" w:space="0" w:color="auto"/>
              <w:left w:val="single" w:sz="4" w:space="0" w:color="auto"/>
              <w:bottom w:val="single" w:sz="4" w:space="0" w:color="auto"/>
              <w:right w:val="single" w:sz="4" w:space="0" w:color="auto"/>
            </w:tcBorders>
          </w:tcPr>
          <w:p w:rsidR="00F7495D" w:rsidRPr="00BB2F6B" w:rsidRDefault="00F7495D" w:rsidP="00B34E7E">
            <w:pPr>
              <w:rPr>
                <w:rFonts w:eastAsia="Calibri"/>
                <w:bCs/>
              </w:rPr>
            </w:pPr>
            <w:r w:rsidRPr="00BB2F6B">
              <w:rPr>
                <w:rFonts w:eastAsia="Calibri"/>
                <w:bCs/>
              </w:rPr>
              <w:t>Высокий – 1</w:t>
            </w:r>
            <w:r w:rsidR="001A2E3A">
              <w:rPr>
                <w:rFonts w:eastAsia="Calibri"/>
                <w:bCs/>
              </w:rPr>
              <w:t>7</w:t>
            </w:r>
            <w:r w:rsidRPr="00BB2F6B">
              <w:rPr>
                <w:rFonts w:eastAsia="Calibri"/>
                <w:bCs/>
              </w:rPr>
              <w:t>/95%</w:t>
            </w:r>
          </w:p>
          <w:p w:rsidR="00F7495D" w:rsidRPr="00BB2F6B" w:rsidRDefault="00F7495D" w:rsidP="00B34E7E">
            <w:pPr>
              <w:rPr>
                <w:rFonts w:eastAsia="Calibri"/>
                <w:bCs/>
              </w:rPr>
            </w:pPr>
            <w:r w:rsidRPr="00BB2F6B">
              <w:rPr>
                <w:rFonts w:eastAsia="Calibri"/>
                <w:bCs/>
              </w:rPr>
              <w:t>Средний –1/5%</w:t>
            </w:r>
          </w:p>
          <w:p w:rsidR="00F7495D" w:rsidRPr="00BB2F6B" w:rsidRDefault="00F7495D" w:rsidP="00B34E7E">
            <w:pPr>
              <w:spacing w:after="120"/>
              <w:rPr>
                <w:rFonts w:eastAsia="Calibri"/>
                <w:b/>
                <w:bCs/>
              </w:rPr>
            </w:pPr>
            <w:r w:rsidRPr="00BB2F6B">
              <w:rPr>
                <w:rFonts w:eastAsia="Calibri"/>
                <w:bCs/>
              </w:rPr>
              <w:t>Низкий – 0</w:t>
            </w:r>
          </w:p>
        </w:tc>
      </w:tr>
    </w:tbl>
    <w:p w:rsidR="00F7495D" w:rsidRDefault="00F7495D" w:rsidP="00F7495D">
      <w:pPr>
        <w:jc w:val="both"/>
        <w:rPr>
          <w:sz w:val="28"/>
          <w:szCs w:val="28"/>
        </w:rPr>
      </w:pPr>
    </w:p>
    <w:p w:rsidR="00F7495D" w:rsidRDefault="00F7495D" w:rsidP="00F7495D">
      <w:pPr>
        <w:jc w:val="center"/>
        <w:rPr>
          <w:rFonts w:eastAsia="Calibri"/>
          <w:b/>
          <w:bCs/>
          <w:sz w:val="28"/>
          <w:szCs w:val="28"/>
        </w:rPr>
      </w:pPr>
      <w:proofErr w:type="spellStart"/>
      <w:r w:rsidRPr="00C1752A">
        <w:rPr>
          <w:rFonts w:eastAsia="Calibri"/>
          <w:b/>
          <w:bCs/>
          <w:sz w:val="28"/>
          <w:szCs w:val="28"/>
        </w:rPr>
        <w:t>Метапредметные</w:t>
      </w:r>
      <w:proofErr w:type="spellEnd"/>
      <w:r w:rsidRPr="00C1752A">
        <w:rPr>
          <w:rFonts w:eastAsia="Calibri"/>
          <w:b/>
          <w:bCs/>
          <w:sz w:val="28"/>
          <w:szCs w:val="28"/>
        </w:rPr>
        <w:t xml:space="preserve"> результаты </w:t>
      </w:r>
      <w:proofErr w:type="gramStart"/>
      <w:r w:rsidRPr="00C1752A">
        <w:rPr>
          <w:rFonts w:eastAsia="Calibri"/>
          <w:b/>
          <w:bCs/>
          <w:sz w:val="28"/>
          <w:szCs w:val="28"/>
        </w:rPr>
        <w:t>обучающихся</w:t>
      </w:r>
      <w:proofErr w:type="gramEnd"/>
      <w:r>
        <w:rPr>
          <w:rFonts w:eastAsia="Calibri"/>
          <w:b/>
          <w:bCs/>
          <w:sz w:val="28"/>
          <w:szCs w:val="28"/>
        </w:rPr>
        <w:t xml:space="preserve"> </w:t>
      </w:r>
      <w:r w:rsidRPr="005D4657">
        <w:rPr>
          <w:rFonts w:eastAsia="Calibri"/>
          <w:b/>
          <w:bCs/>
          <w:sz w:val="28"/>
          <w:szCs w:val="28"/>
        </w:rPr>
        <w:t>(на основании сводного отчета и групповой диагностической карты)</w:t>
      </w:r>
    </w:p>
    <w:p w:rsidR="00F7495D" w:rsidRDefault="00F7495D" w:rsidP="00F7495D">
      <w:pPr>
        <w:jc w:val="center"/>
        <w:rPr>
          <w:rFonts w:eastAsia="Calibri"/>
          <w:b/>
          <w:bCs/>
          <w:sz w:val="28"/>
          <w:szCs w:val="28"/>
        </w:rPr>
      </w:pPr>
    </w:p>
    <w:tbl>
      <w:tblPr>
        <w:tblW w:w="9498" w:type="dxa"/>
        <w:tblInd w:w="108" w:type="dxa"/>
        <w:tblLayout w:type="fixed"/>
        <w:tblLook w:val="04A0" w:firstRow="1" w:lastRow="0" w:firstColumn="1" w:lastColumn="0" w:noHBand="0" w:noVBand="1"/>
      </w:tblPr>
      <w:tblGrid>
        <w:gridCol w:w="709"/>
        <w:gridCol w:w="992"/>
        <w:gridCol w:w="1701"/>
        <w:gridCol w:w="1418"/>
        <w:gridCol w:w="1843"/>
        <w:gridCol w:w="1417"/>
        <w:gridCol w:w="1418"/>
      </w:tblGrid>
      <w:tr w:rsidR="00F7495D" w:rsidRPr="00C1752A" w:rsidTr="001F1D21">
        <w:tc>
          <w:tcPr>
            <w:tcW w:w="709" w:type="dxa"/>
            <w:tcBorders>
              <w:top w:val="single" w:sz="4" w:space="0" w:color="000000"/>
              <w:left w:val="single" w:sz="4" w:space="0" w:color="000000"/>
              <w:bottom w:val="single" w:sz="4" w:space="0" w:color="000000"/>
              <w:right w:val="nil"/>
            </w:tcBorders>
            <w:hideMark/>
          </w:tcPr>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Учебный год</w:t>
            </w:r>
          </w:p>
        </w:tc>
        <w:tc>
          <w:tcPr>
            <w:tcW w:w="992" w:type="dxa"/>
            <w:tcBorders>
              <w:top w:val="single" w:sz="4" w:space="0" w:color="000000"/>
              <w:left w:val="single" w:sz="4" w:space="0" w:color="000000"/>
              <w:bottom w:val="single" w:sz="4" w:space="0" w:color="000000"/>
              <w:right w:val="nil"/>
            </w:tcBorders>
            <w:hideMark/>
          </w:tcPr>
          <w:p w:rsidR="001F1D21" w:rsidRDefault="00F7495D" w:rsidP="00B34E7E">
            <w:pPr>
              <w:jc w:val="center"/>
              <w:rPr>
                <w:rFonts w:eastAsia="Calibri"/>
                <w:bCs/>
                <w:sz w:val="22"/>
                <w:szCs w:val="22"/>
                <w:lang w:eastAsia="en-US"/>
              </w:rPr>
            </w:pPr>
            <w:r w:rsidRPr="00C1752A">
              <w:rPr>
                <w:rFonts w:eastAsia="Calibri"/>
                <w:bCs/>
                <w:sz w:val="22"/>
                <w:szCs w:val="22"/>
                <w:lang w:eastAsia="en-US"/>
              </w:rPr>
              <w:t>Класс/</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группа</w:t>
            </w:r>
          </w:p>
        </w:tc>
        <w:tc>
          <w:tcPr>
            <w:tcW w:w="1701" w:type="dxa"/>
            <w:tcBorders>
              <w:top w:val="single" w:sz="4" w:space="0" w:color="000000"/>
              <w:left w:val="single" w:sz="4" w:space="0" w:color="000000"/>
              <w:bottom w:val="single" w:sz="4" w:space="0" w:color="000000"/>
              <w:right w:val="nil"/>
            </w:tcBorders>
            <w:hideMark/>
          </w:tcPr>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 xml:space="preserve">Количество </w:t>
            </w:r>
            <w:proofErr w:type="gramStart"/>
            <w:r w:rsidRPr="00C1752A">
              <w:rPr>
                <w:rFonts w:eastAsia="Calibri"/>
                <w:bCs/>
                <w:sz w:val="22"/>
                <w:szCs w:val="22"/>
                <w:lang w:eastAsia="en-US"/>
              </w:rPr>
              <w:t>обучающихся</w:t>
            </w:r>
            <w:proofErr w:type="gramEnd"/>
          </w:p>
        </w:tc>
        <w:tc>
          <w:tcPr>
            <w:tcW w:w="1418" w:type="dxa"/>
            <w:tcBorders>
              <w:top w:val="single" w:sz="4" w:space="0" w:color="000000"/>
              <w:left w:val="single" w:sz="4" w:space="0" w:color="000000"/>
              <w:bottom w:val="single" w:sz="4" w:space="0" w:color="000000"/>
              <w:right w:val="nil"/>
            </w:tcBorders>
          </w:tcPr>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 xml:space="preserve">Наименование </w:t>
            </w:r>
            <w:proofErr w:type="spellStart"/>
            <w:r w:rsidRPr="00C1752A">
              <w:rPr>
                <w:rFonts w:eastAsia="Calibri"/>
                <w:bCs/>
                <w:sz w:val="22"/>
                <w:szCs w:val="22"/>
                <w:lang w:eastAsia="en-US"/>
              </w:rPr>
              <w:t>метапредметного</w:t>
            </w:r>
            <w:proofErr w:type="spellEnd"/>
            <w:r w:rsidRPr="00C1752A">
              <w:rPr>
                <w:rFonts w:eastAsia="Calibri"/>
                <w:bCs/>
                <w:sz w:val="22"/>
                <w:szCs w:val="22"/>
                <w:lang w:eastAsia="en-US"/>
              </w:rPr>
              <w:t xml:space="preserve"> результата</w:t>
            </w:r>
          </w:p>
          <w:p w:rsidR="00F7495D" w:rsidRPr="00C1752A" w:rsidRDefault="00F7495D" w:rsidP="00B34E7E">
            <w:pPr>
              <w:jc w:val="center"/>
              <w:rPr>
                <w:rFonts w:eastAsia="Calibri"/>
                <w:bCs/>
                <w:sz w:val="22"/>
                <w:szCs w:val="22"/>
                <w:lang w:eastAsia="en-US"/>
              </w:rPr>
            </w:pPr>
          </w:p>
        </w:tc>
        <w:tc>
          <w:tcPr>
            <w:tcW w:w="1843" w:type="dxa"/>
            <w:tcBorders>
              <w:top w:val="single" w:sz="4" w:space="0" w:color="000000"/>
              <w:left w:val="single" w:sz="4" w:space="0" w:color="000000"/>
              <w:bottom w:val="single" w:sz="4" w:space="0" w:color="000000"/>
              <w:right w:val="nil"/>
            </w:tcBorders>
            <w:hideMark/>
          </w:tcPr>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 xml:space="preserve">Название, автор (при наличии) </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диагностической методики.</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 xml:space="preserve">Показатели, по которым отслеживалась </w:t>
            </w:r>
            <w:r w:rsidRPr="00C1752A">
              <w:rPr>
                <w:rFonts w:eastAsia="Calibri"/>
                <w:bCs/>
                <w:sz w:val="22"/>
                <w:szCs w:val="22"/>
                <w:lang w:eastAsia="en-US"/>
              </w:rPr>
              <w:lastRenderedPageBreak/>
              <w:t>эффективность деятельности.</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Уровни, единица измерения (баллы/%)</w:t>
            </w:r>
          </w:p>
        </w:tc>
        <w:tc>
          <w:tcPr>
            <w:tcW w:w="1417" w:type="dxa"/>
            <w:tcBorders>
              <w:top w:val="single" w:sz="4" w:space="0" w:color="000000"/>
              <w:left w:val="single" w:sz="4" w:space="0" w:color="000000"/>
              <w:bottom w:val="single" w:sz="4" w:space="0" w:color="000000"/>
              <w:right w:val="nil"/>
            </w:tcBorders>
            <w:hideMark/>
          </w:tcPr>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lastRenderedPageBreak/>
              <w:t xml:space="preserve">Результаты </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 xml:space="preserve">стартовой </w:t>
            </w:r>
          </w:p>
          <w:p w:rsidR="00F7495D" w:rsidRPr="00C1752A" w:rsidRDefault="00F7495D" w:rsidP="00B34E7E">
            <w:pPr>
              <w:jc w:val="center"/>
              <w:rPr>
                <w:rFonts w:eastAsia="Calibri"/>
                <w:bCs/>
                <w:sz w:val="22"/>
                <w:szCs w:val="22"/>
                <w:lang w:eastAsia="en-US"/>
              </w:rPr>
            </w:pPr>
            <w:r w:rsidRPr="00C1752A">
              <w:rPr>
                <w:rFonts w:eastAsia="Calibri"/>
                <w:bCs/>
                <w:sz w:val="22"/>
                <w:szCs w:val="22"/>
                <w:lang w:eastAsia="en-US"/>
              </w:rPr>
              <w:t>диагностики</w:t>
            </w:r>
          </w:p>
        </w:tc>
        <w:tc>
          <w:tcPr>
            <w:tcW w:w="1418" w:type="dxa"/>
            <w:tcBorders>
              <w:top w:val="single" w:sz="4" w:space="0" w:color="000000"/>
              <w:left w:val="single" w:sz="4" w:space="0" w:color="000000"/>
              <w:bottom w:val="single" w:sz="4" w:space="0" w:color="000000"/>
              <w:right w:val="single" w:sz="4" w:space="0" w:color="000000"/>
            </w:tcBorders>
            <w:hideMark/>
          </w:tcPr>
          <w:p w:rsidR="00F7495D" w:rsidRPr="00C1752A" w:rsidRDefault="00F7495D" w:rsidP="00B34E7E">
            <w:pPr>
              <w:jc w:val="center"/>
              <w:rPr>
                <w:rFonts w:eastAsia="Calibri"/>
                <w:bCs/>
                <w:lang w:eastAsia="en-US"/>
              </w:rPr>
            </w:pPr>
            <w:r w:rsidRPr="00C1752A">
              <w:rPr>
                <w:rFonts w:eastAsia="Calibri"/>
                <w:bCs/>
                <w:lang w:eastAsia="en-US"/>
              </w:rPr>
              <w:t xml:space="preserve">Результаты </w:t>
            </w:r>
          </w:p>
          <w:p w:rsidR="00F7495D" w:rsidRPr="00C1752A" w:rsidRDefault="00F7495D" w:rsidP="00B34E7E">
            <w:pPr>
              <w:jc w:val="center"/>
              <w:rPr>
                <w:rFonts w:eastAsia="Calibri"/>
                <w:bCs/>
                <w:lang w:eastAsia="en-US"/>
              </w:rPr>
            </w:pPr>
            <w:r w:rsidRPr="00C1752A">
              <w:rPr>
                <w:rFonts w:eastAsia="Calibri"/>
                <w:bCs/>
                <w:lang w:eastAsia="en-US"/>
              </w:rPr>
              <w:t xml:space="preserve">итоговой </w:t>
            </w:r>
          </w:p>
          <w:p w:rsidR="00F7495D" w:rsidRPr="00C1752A" w:rsidRDefault="00F7495D" w:rsidP="00B34E7E">
            <w:pPr>
              <w:jc w:val="center"/>
              <w:rPr>
                <w:rFonts w:eastAsia="Calibri"/>
                <w:lang w:eastAsia="en-US"/>
              </w:rPr>
            </w:pPr>
            <w:r w:rsidRPr="00C1752A">
              <w:rPr>
                <w:rFonts w:eastAsia="Calibri"/>
                <w:bCs/>
                <w:lang w:eastAsia="en-US"/>
              </w:rPr>
              <w:t>диагностики</w:t>
            </w:r>
          </w:p>
        </w:tc>
      </w:tr>
      <w:tr w:rsidR="003E7E54" w:rsidRPr="00C1752A" w:rsidTr="003E7E54">
        <w:trPr>
          <w:trHeight w:val="412"/>
        </w:trPr>
        <w:tc>
          <w:tcPr>
            <w:tcW w:w="709" w:type="dxa"/>
            <w:vMerge w:val="restart"/>
            <w:tcBorders>
              <w:top w:val="single" w:sz="4" w:space="0" w:color="000000"/>
              <w:left w:val="single" w:sz="4" w:space="0" w:color="000000"/>
              <w:right w:val="nil"/>
            </w:tcBorders>
          </w:tcPr>
          <w:p w:rsidR="003E7E54" w:rsidRPr="00C1752A" w:rsidRDefault="003E7E54" w:rsidP="00B34E7E">
            <w:pPr>
              <w:jc w:val="center"/>
              <w:rPr>
                <w:rFonts w:eastAsia="Calibri"/>
                <w:bCs/>
              </w:rPr>
            </w:pPr>
            <w:r>
              <w:rPr>
                <w:rFonts w:eastAsia="Calibri"/>
                <w:bCs/>
              </w:rPr>
              <w:lastRenderedPageBreak/>
              <w:t>2020-2021</w:t>
            </w:r>
          </w:p>
        </w:tc>
        <w:tc>
          <w:tcPr>
            <w:tcW w:w="992" w:type="dxa"/>
            <w:vMerge w:val="restart"/>
            <w:tcBorders>
              <w:top w:val="single" w:sz="4" w:space="0" w:color="000000"/>
              <w:left w:val="single" w:sz="4" w:space="0" w:color="000000"/>
              <w:right w:val="nil"/>
            </w:tcBorders>
          </w:tcPr>
          <w:p w:rsidR="003E7E54" w:rsidRPr="00C1752A" w:rsidRDefault="000F3680" w:rsidP="00B34E7E">
            <w:pPr>
              <w:jc w:val="center"/>
              <w:rPr>
                <w:rFonts w:eastAsia="Calibri"/>
                <w:bCs/>
              </w:rPr>
            </w:pPr>
            <w:r>
              <w:rPr>
                <w:rFonts w:eastAsia="Calibri"/>
                <w:bCs/>
              </w:rPr>
              <w:t>1-4</w:t>
            </w:r>
          </w:p>
        </w:tc>
        <w:tc>
          <w:tcPr>
            <w:tcW w:w="1701" w:type="dxa"/>
            <w:vMerge w:val="restart"/>
            <w:tcBorders>
              <w:top w:val="single" w:sz="4" w:space="0" w:color="000000"/>
              <w:left w:val="single" w:sz="4" w:space="0" w:color="000000"/>
              <w:right w:val="nil"/>
            </w:tcBorders>
          </w:tcPr>
          <w:p w:rsidR="003E7E54" w:rsidRPr="00C1752A" w:rsidRDefault="001A2E3A" w:rsidP="003E7E54">
            <w:pPr>
              <w:jc w:val="center"/>
              <w:rPr>
                <w:rFonts w:eastAsia="Calibri"/>
              </w:rPr>
            </w:pPr>
            <w:r>
              <w:rPr>
                <w:rFonts w:eastAsia="Calibri"/>
              </w:rPr>
              <w:t>18</w:t>
            </w:r>
          </w:p>
        </w:tc>
        <w:tc>
          <w:tcPr>
            <w:tcW w:w="1418" w:type="dxa"/>
            <w:tcBorders>
              <w:top w:val="single" w:sz="4" w:space="0" w:color="000000"/>
              <w:left w:val="single" w:sz="4" w:space="0" w:color="000000"/>
              <w:bottom w:val="single" w:sz="4" w:space="0" w:color="000000"/>
              <w:right w:val="nil"/>
            </w:tcBorders>
          </w:tcPr>
          <w:p w:rsidR="003E7E54" w:rsidRPr="00C1752A" w:rsidRDefault="003E7E54" w:rsidP="00B34E7E">
            <w:pPr>
              <w:jc w:val="center"/>
              <w:rPr>
                <w:rFonts w:eastAsia="Calibri"/>
                <w:color w:val="000000"/>
              </w:rPr>
            </w:pPr>
            <w:r w:rsidRPr="00C1752A">
              <w:rPr>
                <w:rFonts w:eastAsia="Calibri"/>
                <w:color w:val="000000"/>
              </w:rPr>
              <w:t>Регулятивные УУД</w:t>
            </w:r>
          </w:p>
        </w:tc>
        <w:tc>
          <w:tcPr>
            <w:tcW w:w="1843"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b/>
              </w:rPr>
            </w:pPr>
            <w:r w:rsidRPr="00C1752A">
              <w:rPr>
                <w:rFonts w:eastAsia="Calibri"/>
                <w:color w:val="000000"/>
              </w:rPr>
              <w:t xml:space="preserve">Уровни </w:t>
            </w:r>
            <w:proofErr w:type="spellStart"/>
            <w:r w:rsidRPr="00C1752A">
              <w:rPr>
                <w:rFonts w:eastAsia="Calibri"/>
                <w:color w:val="000000"/>
              </w:rPr>
              <w:t>сформированности</w:t>
            </w:r>
            <w:proofErr w:type="spellEnd"/>
            <w:r w:rsidRPr="00C1752A">
              <w:rPr>
                <w:rFonts w:eastAsia="Calibri"/>
                <w:color w:val="000000"/>
              </w:rPr>
              <w:t xml:space="preserve"> целеполагания. «Соната-До» программно-диагностический комплекс для ОУ.</w:t>
            </w:r>
          </w:p>
        </w:tc>
        <w:tc>
          <w:tcPr>
            <w:tcW w:w="1417"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bCs/>
              </w:rPr>
            </w:pPr>
            <w:r w:rsidRPr="00C1752A">
              <w:rPr>
                <w:rFonts w:eastAsia="Calibri"/>
                <w:bCs/>
                <w:sz w:val="22"/>
                <w:szCs w:val="22"/>
              </w:rPr>
              <w:t>Высокий – 0/0%</w:t>
            </w:r>
          </w:p>
          <w:p w:rsidR="003E7E54" w:rsidRPr="00C1752A" w:rsidRDefault="003E7E54" w:rsidP="00B34E7E">
            <w:pPr>
              <w:rPr>
                <w:rFonts w:eastAsia="Calibri"/>
                <w:bCs/>
              </w:rPr>
            </w:pPr>
            <w:r w:rsidRPr="00C1752A">
              <w:rPr>
                <w:rFonts w:eastAsia="Calibri"/>
                <w:bCs/>
                <w:sz w:val="22"/>
                <w:szCs w:val="22"/>
              </w:rPr>
              <w:t>Средний –1</w:t>
            </w:r>
            <w:r w:rsidR="001A2E3A">
              <w:rPr>
                <w:rFonts w:eastAsia="Calibri"/>
                <w:bCs/>
                <w:sz w:val="22"/>
                <w:szCs w:val="22"/>
              </w:rPr>
              <w:t>4</w:t>
            </w:r>
            <w:r w:rsidRPr="00C1752A">
              <w:rPr>
                <w:rFonts w:eastAsia="Calibri"/>
                <w:bCs/>
                <w:sz w:val="22"/>
                <w:szCs w:val="22"/>
              </w:rPr>
              <w:t>/7</w:t>
            </w:r>
            <w:r w:rsidR="001A2E3A">
              <w:rPr>
                <w:rFonts w:eastAsia="Calibri"/>
                <w:bCs/>
                <w:sz w:val="22"/>
                <w:szCs w:val="22"/>
              </w:rPr>
              <w:t>8</w:t>
            </w:r>
            <w:r w:rsidRPr="00C1752A">
              <w:rPr>
                <w:rFonts w:eastAsia="Calibri"/>
                <w:bCs/>
                <w:sz w:val="22"/>
                <w:szCs w:val="22"/>
              </w:rPr>
              <w:t>%</w:t>
            </w:r>
          </w:p>
          <w:p w:rsidR="003E7E54" w:rsidRPr="00C1752A" w:rsidRDefault="003E7E54" w:rsidP="001A2E3A">
            <w:pPr>
              <w:snapToGrid w:val="0"/>
              <w:rPr>
                <w:rFonts w:eastAsia="Calibri"/>
              </w:rPr>
            </w:pPr>
            <w:r w:rsidRPr="00C1752A">
              <w:rPr>
                <w:rFonts w:eastAsia="Calibri"/>
                <w:bCs/>
                <w:sz w:val="22"/>
                <w:szCs w:val="22"/>
              </w:rPr>
              <w:t xml:space="preserve">Низкий – </w:t>
            </w:r>
            <w:r w:rsidR="001A2E3A">
              <w:rPr>
                <w:rFonts w:eastAsia="Calibri"/>
                <w:bCs/>
                <w:sz w:val="22"/>
                <w:szCs w:val="22"/>
              </w:rPr>
              <w:t>4</w:t>
            </w:r>
            <w:r w:rsidRPr="00C1752A">
              <w:rPr>
                <w:rFonts w:eastAsia="Calibri"/>
                <w:bCs/>
                <w:sz w:val="22"/>
                <w:szCs w:val="22"/>
              </w:rPr>
              <w:t>/</w:t>
            </w:r>
            <w:r w:rsidR="001A2E3A">
              <w:rPr>
                <w:rFonts w:eastAsia="Calibri"/>
                <w:bCs/>
                <w:sz w:val="22"/>
                <w:szCs w:val="22"/>
              </w:rPr>
              <w:t>22</w:t>
            </w:r>
            <w:r w:rsidRPr="00C1752A">
              <w:rPr>
                <w:rFonts w:eastAsia="Calibri"/>
                <w:bC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3E7E54" w:rsidRPr="00C1752A" w:rsidRDefault="003E7E54" w:rsidP="00B34E7E">
            <w:pPr>
              <w:rPr>
                <w:rFonts w:eastAsia="Calibri"/>
                <w:bCs/>
              </w:rPr>
            </w:pPr>
            <w:r w:rsidRPr="00C1752A">
              <w:rPr>
                <w:rFonts w:eastAsia="Calibri"/>
                <w:bCs/>
                <w:sz w:val="22"/>
                <w:szCs w:val="22"/>
              </w:rPr>
              <w:t xml:space="preserve">Высокий – </w:t>
            </w:r>
            <w:r w:rsidR="00EA4F86">
              <w:rPr>
                <w:rFonts w:eastAsia="Calibri"/>
                <w:bCs/>
                <w:sz w:val="22"/>
                <w:szCs w:val="22"/>
              </w:rPr>
              <w:t>6</w:t>
            </w:r>
            <w:r w:rsidRPr="00C1752A">
              <w:rPr>
                <w:rFonts w:eastAsia="Calibri"/>
                <w:bCs/>
                <w:sz w:val="22"/>
                <w:szCs w:val="22"/>
              </w:rPr>
              <w:t>/3</w:t>
            </w:r>
            <w:r w:rsidR="00EA4F86">
              <w:rPr>
                <w:rFonts w:eastAsia="Calibri"/>
                <w:bCs/>
                <w:sz w:val="22"/>
                <w:szCs w:val="22"/>
              </w:rPr>
              <w:t>3</w:t>
            </w:r>
            <w:r w:rsidRPr="00C1752A">
              <w:rPr>
                <w:rFonts w:eastAsia="Calibri"/>
                <w:bCs/>
                <w:sz w:val="22"/>
                <w:szCs w:val="22"/>
              </w:rPr>
              <w:t>%</w:t>
            </w:r>
          </w:p>
          <w:p w:rsidR="003E7E54" w:rsidRPr="00C1752A" w:rsidRDefault="003E7E54" w:rsidP="00B34E7E">
            <w:pPr>
              <w:rPr>
                <w:rFonts w:eastAsia="Calibri"/>
                <w:bCs/>
              </w:rPr>
            </w:pPr>
            <w:r w:rsidRPr="00C1752A">
              <w:rPr>
                <w:rFonts w:eastAsia="Calibri"/>
                <w:bCs/>
                <w:sz w:val="22"/>
                <w:szCs w:val="22"/>
              </w:rPr>
              <w:t>Средний –1</w:t>
            </w:r>
            <w:r w:rsidR="00EA4F86">
              <w:rPr>
                <w:rFonts w:eastAsia="Calibri"/>
                <w:bCs/>
                <w:sz w:val="22"/>
                <w:szCs w:val="22"/>
              </w:rPr>
              <w:t>2</w:t>
            </w:r>
            <w:r w:rsidRPr="00C1752A">
              <w:rPr>
                <w:rFonts w:eastAsia="Calibri"/>
                <w:bCs/>
                <w:sz w:val="22"/>
                <w:szCs w:val="22"/>
              </w:rPr>
              <w:t>/6</w:t>
            </w:r>
            <w:r w:rsidR="00EA4F86">
              <w:rPr>
                <w:rFonts w:eastAsia="Calibri"/>
                <w:bCs/>
                <w:sz w:val="22"/>
                <w:szCs w:val="22"/>
              </w:rPr>
              <w:t>7</w:t>
            </w:r>
            <w:r w:rsidRPr="00C1752A">
              <w:rPr>
                <w:rFonts w:eastAsia="Calibri"/>
                <w:bCs/>
                <w:sz w:val="22"/>
                <w:szCs w:val="22"/>
              </w:rPr>
              <w:t>%</w:t>
            </w:r>
          </w:p>
          <w:p w:rsidR="003E7E54" w:rsidRPr="00C1752A" w:rsidRDefault="003E7E54" w:rsidP="00B34E7E">
            <w:pPr>
              <w:snapToGrid w:val="0"/>
              <w:rPr>
                <w:rFonts w:eastAsia="Calibri"/>
              </w:rPr>
            </w:pPr>
            <w:r w:rsidRPr="00C1752A">
              <w:rPr>
                <w:rFonts w:eastAsia="Calibri"/>
                <w:bCs/>
                <w:sz w:val="22"/>
                <w:szCs w:val="22"/>
              </w:rPr>
              <w:t>Низкий – 0</w:t>
            </w:r>
          </w:p>
        </w:tc>
      </w:tr>
      <w:tr w:rsidR="003E7E54" w:rsidRPr="00C1752A" w:rsidTr="003E7E54">
        <w:trPr>
          <w:trHeight w:val="412"/>
        </w:trPr>
        <w:tc>
          <w:tcPr>
            <w:tcW w:w="709" w:type="dxa"/>
            <w:vMerge/>
            <w:tcBorders>
              <w:left w:val="single" w:sz="4" w:space="0" w:color="000000"/>
              <w:right w:val="nil"/>
            </w:tcBorders>
          </w:tcPr>
          <w:p w:rsidR="003E7E54" w:rsidRPr="00C1752A" w:rsidRDefault="003E7E54" w:rsidP="00B34E7E">
            <w:pPr>
              <w:snapToGrid w:val="0"/>
              <w:jc w:val="center"/>
              <w:rPr>
                <w:rFonts w:eastAsia="Calibri"/>
              </w:rPr>
            </w:pPr>
          </w:p>
        </w:tc>
        <w:tc>
          <w:tcPr>
            <w:tcW w:w="992" w:type="dxa"/>
            <w:vMerge/>
            <w:tcBorders>
              <w:left w:val="single" w:sz="4" w:space="0" w:color="000000"/>
              <w:right w:val="nil"/>
            </w:tcBorders>
          </w:tcPr>
          <w:p w:rsidR="003E7E54" w:rsidRPr="00C1752A" w:rsidRDefault="003E7E54" w:rsidP="00B34E7E">
            <w:pPr>
              <w:snapToGrid w:val="0"/>
              <w:jc w:val="center"/>
              <w:rPr>
                <w:rFonts w:eastAsia="Calibri"/>
              </w:rPr>
            </w:pPr>
          </w:p>
        </w:tc>
        <w:tc>
          <w:tcPr>
            <w:tcW w:w="1701" w:type="dxa"/>
            <w:vMerge/>
            <w:tcBorders>
              <w:left w:val="single" w:sz="4" w:space="0" w:color="000000"/>
              <w:right w:val="nil"/>
            </w:tcBorders>
          </w:tcPr>
          <w:p w:rsidR="003E7E54" w:rsidRPr="00C1752A" w:rsidRDefault="003E7E54" w:rsidP="00B34E7E">
            <w:pPr>
              <w:snapToGrid w:val="0"/>
              <w:jc w:val="center"/>
              <w:rPr>
                <w:rFonts w:eastAsia="Calibri"/>
              </w:rPr>
            </w:pPr>
          </w:p>
        </w:tc>
        <w:tc>
          <w:tcPr>
            <w:tcW w:w="1418" w:type="dxa"/>
            <w:tcBorders>
              <w:top w:val="single" w:sz="4" w:space="0" w:color="000000"/>
              <w:left w:val="single" w:sz="4" w:space="0" w:color="000000"/>
              <w:bottom w:val="single" w:sz="4" w:space="0" w:color="000000"/>
              <w:right w:val="nil"/>
            </w:tcBorders>
          </w:tcPr>
          <w:p w:rsidR="003E7E54" w:rsidRPr="00C1752A" w:rsidRDefault="003E7E54" w:rsidP="00B34E7E">
            <w:pPr>
              <w:jc w:val="center"/>
              <w:rPr>
                <w:rFonts w:eastAsia="Calibri"/>
                <w:color w:val="000000"/>
              </w:rPr>
            </w:pPr>
            <w:r w:rsidRPr="00C1752A">
              <w:rPr>
                <w:rFonts w:eastAsia="Calibri"/>
                <w:color w:val="000000"/>
              </w:rPr>
              <w:t>Познавательные УУД</w:t>
            </w:r>
          </w:p>
          <w:p w:rsidR="003E7E54" w:rsidRPr="00C1752A" w:rsidRDefault="003E7E54" w:rsidP="00B34E7E">
            <w:pPr>
              <w:jc w:val="center"/>
              <w:rPr>
                <w:rFonts w:eastAsia="Calibri"/>
                <w:b/>
                <w:color w:val="000000"/>
              </w:rPr>
            </w:pPr>
          </w:p>
        </w:tc>
        <w:tc>
          <w:tcPr>
            <w:tcW w:w="1843"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color w:val="000000"/>
              </w:rPr>
            </w:pPr>
            <w:r w:rsidRPr="00C1752A">
              <w:rPr>
                <w:rFonts w:eastAsia="Calibri"/>
                <w:color w:val="000000"/>
              </w:rPr>
              <w:t>Тест на внимание.</w:t>
            </w:r>
          </w:p>
          <w:p w:rsidR="003E7E54" w:rsidRPr="00C1752A" w:rsidRDefault="003E7E54" w:rsidP="00B34E7E">
            <w:pPr>
              <w:rPr>
                <w:rFonts w:eastAsia="Calibri"/>
                <w:color w:val="000000"/>
              </w:rPr>
            </w:pPr>
            <w:r w:rsidRPr="00C1752A">
              <w:rPr>
                <w:rFonts w:eastAsia="Calibri"/>
                <w:color w:val="000000"/>
              </w:rPr>
              <w:t>«Соната-До» программно-диагностический комплекс для ОУ.</w:t>
            </w:r>
          </w:p>
        </w:tc>
        <w:tc>
          <w:tcPr>
            <w:tcW w:w="1417"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bCs/>
              </w:rPr>
            </w:pPr>
            <w:r w:rsidRPr="00C1752A">
              <w:rPr>
                <w:rFonts w:eastAsia="Calibri"/>
                <w:bCs/>
                <w:sz w:val="22"/>
                <w:szCs w:val="22"/>
              </w:rPr>
              <w:t>Высокий – 0</w:t>
            </w:r>
          </w:p>
          <w:p w:rsidR="003E7E54" w:rsidRPr="00C1752A" w:rsidRDefault="003E7E54" w:rsidP="00B34E7E">
            <w:pPr>
              <w:rPr>
                <w:rFonts w:eastAsia="Calibri"/>
                <w:bCs/>
              </w:rPr>
            </w:pPr>
            <w:r w:rsidRPr="00C1752A">
              <w:rPr>
                <w:rFonts w:eastAsia="Calibri"/>
                <w:bCs/>
                <w:sz w:val="22"/>
                <w:szCs w:val="22"/>
              </w:rPr>
              <w:t>Средний –</w:t>
            </w:r>
            <w:r w:rsidR="00EA4F86">
              <w:rPr>
                <w:rFonts w:eastAsia="Calibri"/>
                <w:bCs/>
                <w:sz w:val="22"/>
                <w:szCs w:val="22"/>
              </w:rPr>
              <w:t>8</w:t>
            </w:r>
            <w:r w:rsidRPr="00C1752A">
              <w:rPr>
                <w:rFonts w:eastAsia="Calibri"/>
                <w:bCs/>
                <w:sz w:val="22"/>
                <w:szCs w:val="22"/>
              </w:rPr>
              <w:t>/4</w:t>
            </w:r>
            <w:r w:rsidR="00EA4F86">
              <w:rPr>
                <w:rFonts w:eastAsia="Calibri"/>
                <w:bCs/>
                <w:sz w:val="22"/>
                <w:szCs w:val="22"/>
              </w:rPr>
              <w:t>5</w:t>
            </w:r>
            <w:r w:rsidRPr="00C1752A">
              <w:rPr>
                <w:rFonts w:eastAsia="Calibri"/>
                <w:bCs/>
                <w:sz w:val="22"/>
                <w:szCs w:val="22"/>
              </w:rPr>
              <w:t>%</w:t>
            </w:r>
          </w:p>
          <w:p w:rsidR="003E7E54" w:rsidRPr="00C1752A" w:rsidRDefault="003E7E54" w:rsidP="00EA4F86">
            <w:pPr>
              <w:snapToGrid w:val="0"/>
              <w:rPr>
                <w:rFonts w:eastAsia="Calibri"/>
              </w:rPr>
            </w:pPr>
            <w:r w:rsidRPr="00C1752A">
              <w:rPr>
                <w:rFonts w:eastAsia="Calibri"/>
                <w:bCs/>
                <w:sz w:val="22"/>
                <w:szCs w:val="22"/>
              </w:rPr>
              <w:t>Низкий – 1</w:t>
            </w:r>
            <w:r w:rsidR="00EA4F86">
              <w:rPr>
                <w:rFonts w:eastAsia="Calibri"/>
                <w:bCs/>
                <w:sz w:val="22"/>
                <w:szCs w:val="22"/>
              </w:rPr>
              <w:t>0/55</w:t>
            </w:r>
            <w:r w:rsidRPr="00C1752A">
              <w:rPr>
                <w:rFonts w:eastAsia="Calibri"/>
                <w:bC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3E7E54" w:rsidRPr="00C1752A" w:rsidRDefault="003E7E54" w:rsidP="00B34E7E">
            <w:pPr>
              <w:rPr>
                <w:rFonts w:eastAsia="Calibri"/>
                <w:bCs/>
              </w:rPr>
            </w:pPr>
            <w:r w:rsidRPr="00C1752A">
              <w:rPr>
                <w:rFonts w:eastAsia="Calibri"/>
                <w:bCs/>
                <w:sz w:val="22"/>
                <w:szCs w:val="22"/>
              </w:rPr>
              <w:t xml:space="preserve">Высокий – </w:t>
            </w:r>
            <w:r w:rsidR="00EA4F86">
              <w:rPr>
                <w:rFonts w:eastAsia="Calibri"/>
                <w:bCs/>
                <w:sz w:val="22"/>
                <w:szCs w:val="22"/>
              </w:rPr>
              <w:t>5</w:t>
            </w:r>
            <w:r w:rsidRPr="00C1752A">
              <w:rPr>
                <w:rFonts w:eastAsia="Calibri"/>
                <w:bCs/>
                <w:sz w:val="22"/>
                <w:szCs w:val="22"/>
              </w:rPr>
              <w:t>/</w:t>
            </w:r>
            <w:r w:rsidR="00EA4F86">
              <w:rPr>
                <w:rFonts w:eastAsia="Calibri"/>
                <w:bCs/>
                <w:sz w:val="22"/>
                <w:szCs w:val="22"/>
              </w:rPr>
              <w:t>28</w:t>
            </w:r>
            <w:r w:rsidRPr="00C1752A">
              <w:rPr>
                <w:rFonts w:eastAsia="Calibri"/>
                <w:bCs/>
                <w:sz w:val="22"/>
                <w:szCs w:val="22"/>
              </w:rPr>
              <w:t>%</w:t>
            </w:r>
          </w:p>
          <w:p w:rsidR="003E7E54" w:rsidRPr="00C1752A" w:rsidRDefault="003E7E54" w:rsidP="00B34E7E">
            <w:pPr>
              <w:rPr>
                <w:rFonts w:eastAsia="Calibri"/>
                <w:bCs/>
              </w:rPr>
            </w:pPr>
            <w:r w:rsidRPr="00C1752A">
              <w:rPr>
                <w:rFonts w:eastAsia="Calibri"/>
                <w:bCs/>
                <w:sz w:val="22"/>
                <w:szCs w:val="22"/>
              </w:rPr>
              <w:t>Средний – 1</w:t>
            </w:r>
            <w:r w:rsidR="00EA4F86">
              <w:rPr>
                <w:rFonts w:eastAsia="Calibri"/>
                <w:bCs/>
                <w:sz w:val="22"/>
                <w:szCs w:val="22"/>
              </w:rPr>
              <w:t>3</w:t>
            </w:r>
            <w:r w:rsidRPr="00C1752A">
              <w:rPr>
                <w:rFonts w:eastAsia="Calibri"/>
                <w:bCs/>
                <w:sz w:val="22"/>
                <w:szCs w:val="22"/>
              </w:rPr>
              <w:t>/7</w:t>
            </w:r>
            <w:r w:rsidR="00EA4F86">
              <w:rPr>
                <w:rFonts w:eastAsia="Calibri"/>
                <w:bCs/>
                <w:sz w:val="22"/>
                <w:szCs w:val="22"/>
              </w:rPr>
              <w:t>2</w:t>
            </w:r>
            <w:r w:rsidRPr="00C1752A">
              <w:rPr>
                <w:rFonts w:eastAsia="Calibri"/>
                <w:bCs/>
                <w:sz w:val="22"/>
                <w:szCs w:val="22"/>
              </w:rPr>
              <w:t>%</w:t>
            </w:r>
          </w:p>
          <w:p w:rsidR="003E7E54" w:rsidRPr="00C1752A" w:rsidRDefault="003E7E54" w:rsidP="00B34E7E">
            <w:pPr>
              <w:snapToGrid w:val="0"/>
              <w:rPr>
                <w:rFonts w:eastAsia="Calibri"/>
              </w:rPr>
            </w:pPr>
            <w:r w:rsidRPr="00C1752A">
              <w:rPr>
                <w:rFonts w:eastAsia="Calibri"/>
                <w:bCs/>
                <w:sz w:val="22"/>
                <w:szCs w:val="22"/>
              </w:rPr>
              <w:t>Низкий – 0</w:t>
            </w:r>
          </w:p>
        </w:tc>
      </w:tr>
      <w:tr w:rsidR="003E7E54" w:rsidRPr="00C1752A" w:rsidTr="003E7E54">
        <w:trPr>
          <w:trHeight w:val="412"/>
        </w:trPr>
        <w:tc>
          <w:tcPr>
            <w:tcW w:w="709" w:type="dxa"/>
            <w:vMerge/>
            <w:tcBorders>
              <w:left w:val="single" w:sz="4" w:space="0" w:color="000000"/>
              <w:bottom w:val="single" w:sz="4" w:space="0" w:color="auto"/>
              <w:right w:val="nil"/>
            </w:tcBorders>
          </w:tcPr>
          <w:p w:rsidR="003E7E54" w:rsidRPr="00C1752A" w:rsidRDefault="003E7E54" w:rsidP="00B34E7E">
            <w:pPr>
              <w:snapToGrid w:val="0"/>
              <w:jc w:val="center"/>
              <w:rPr>
                <w:rFonts w:eastAsia="Calibri"/>
              </w:rPr>
            </w:pPr>
          </w:p>
        </w:tc>
        <w:tc>
          <w:tcPr>
            <w:tcW w:w="992" w:type="dxa"/>
            <w:vMerge/>
            <w:tcBorders>
              <w:left w:val="single" w:sz="4" w:space="0" w:color="000000"/>
              <w:bottom w:val="single" w:sz="4" w:space="0" w:color="auto"/>
              <w:right w:val="nil"/>
            </w:tcBorders>
          </w:tcPr>
          <w:p w:rsidR="003E7E54" w:rsidRPr="00C1752A" w:rsidRDefault="003E7E54" w:rsidP="00B34E7E">
            <w:pPr>
              <w:snapToGrid w:val="0"/>
              <w:jc w:val="center"/>
              <w:rPr>
                <w:rFonts w:eastAsia="Calibri"/>
              </w:rPr>
            </w:pPr>
          </w:p>
        </w:tc>
        <w:tc>
          <w:tcPr>
            <w:tcW w:w="1701" w:type="dxa"/>
            <w:vMerge/>
            <w:tcBorders>
              <w:left w:val="single" w:sz="4" w:space="0" w:color="000000"/>
              <w:bottom w:val="single" w:sz="4" w:space="0" w:color="000000"/>
              <w:right w:val="nil"/>
            </w:tcBorders>
          </w:tcPr>
          <w:p w:rsidR="003E7E54" w:rsidRPr="00C1752A" w:rsidRDefault="003E7E54" w:rsidP="00B34E7E">
            <w:pPr>
              <w:snapToGrid w:val="0"/>
              <w:jc w:val="center"/>
              <w:rPr>
                <w:rFonts w:eastAsia="Calibri"/>
              </w:rPr>
            </w:pPr>
          </w:p>
        </w:tc>
        <w:tc>
          <w:tcPr>
            <w:tcW w:w="1418" w:type="dxa"/>
            <w:tcBorders>
              <w:top w:val="single" w:sz="4" w:space="0" w:color="000000"/>
              <w:left w:val="single" w:sz="4" w:space="0" w:color="000000"/>
              <w:bottom w:val="single" w:sz="4" w:space="0" w:color="000000"/>
              <w:right w:val="nil"/>
            </w:tcBorders>
          </w:tcPr>
          <w:p w:rsidR="003E7E54" w:rsidRPr="00C1752A" w:rsidRDefault="003E7E54" w:rsidP="00B34E7E">
            <w:pPr>
              <w:jc w:val="center"/>
              <w:rPr>
                <w:rFonts w:eastAsia="Calibri"/>
                <w:color w:val="000000"/>
              </w:rPr>
            </w:pPr>
            <w:r w:rsidRPr="00C1752A">
              <w:t>Коммуникативные УУД</w:t>
            </w:r>
          </w:p>
        </w:tc>
        <w:tc>
          <w:tcPr>
            <w:tcW w:w="1843"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b/>
              </w:rPr>
            </w:pPr>
            <w:r w:rsidRPr="00C1752A">
              <w:rPr>
                <w:rFonts w:eastAsia="Calibri"/>
                <w:color w:val="000000"/>
              </w:rPr>
              <w:t xml:space="preserve">Способность к кооперации и совместная сортировка. «Соната-До» программно-диагностический комплекс для ОУ. Методика </w:t>
            </w:r>
            <w:proofErr w:type="spellStart"/>
            <w:r w:rsidRPr="00C1752A">
              <w:rPr>
                <w:rFonts w:eastAsia="Calibri"/>
                <w:color w:val="000000"/>
              </w:rPr>
              <w:t>Бурменской</w:t>
            </w:r>
            <w:proofErr w:type="spellEnd"/>
            <w:r w:rsidRPr="00C1752A">
              <w:rPr>
                <w:rFonts w:eastAsia="Calibri"/>
                <w:color w:val="000000"/>
              </w:rPr>
              <w:t>, 2007</w:t>
            </w:r>
          </w:p>
        </w:tc>
        <w:tc>
          <w:tcPr>
            <w:tcW w:w="1417" w:type="dxa"/>
            <w:tcBorders>
              <w:top w:val="single" w:sz="4" w:space="0" w:color="000000"/>
              <w:left w:val="single" w:sz="4" w:space="0" w:color="000000"/>
              <w:bottom w:val="single" w:sz="4" w:space="0" w:color="000000"/>
              <w:right w:val="nil"/>
            </w:tcBorders>
          </w:tcPr>
          <w:p w:rsidR="003E7E54" w:rsidRPr="00C1752A" w:rsidRDefault="003E7E54" w:rsidP="00B34E7E">
            <w:pPr>
              <w:rPr>
                <w:rFonts w:eastAsia="Calibri"/>
                <w:bCs/>
              </w:rPr>
            </w:pPr>
            <w:r w:rsidRPr="00C1752A">
              <w:rPr>
                <w:rFonts w:eastAsia="Calibri"/>
                <w:bCs/>
                <w:sz w:val="22"/>
                <w:szCs w:val="22"/>
              </w:rPr>
              <w:t>Высокий – 0/0%</w:t>
            </w:r>
          </w:p>
          <w:p w:rsidR="003E7E54" w:rsidRPr="00C1752A" w:rsidRDefault="003E7E54" w:rsidP="00B34E7E">
            <w:pPr>
              <w:rPr>
                <w:rFonts w:eastAsia="Calibri"/>
                <w:bCs/>
              </w:rPr>
            </w:pPr>
            <w:r w:rsidRPr="00C1752A">
              <w:rPr>
                <w:rFonts w:eastAsia="Calibri"/>
                <w:bCs/>
                <w:sz w:val="22"/>
                <w:szCs w:val="22"/>
              </w:rPr>
              <w:t>Средний –12/6</w:t>
            </w:r>
            <w:r w:rsidR="00EA4F86">
              <w:rPr>
                <w:rFonts w:eastAsia="Calibri"/>
                <w:bCs/>
                <w:sz w:val="22"/>
                <w:szCs w:val="22"/>
              </w:rPr>
              <w:t>7</w:t>
            </w:r>
            <w:r w:rsidRPr="00C1752A">
              <w:rPr>
                <w:rFonts w:eastAsia="Calibri"/>
                <w:bCs/>
                <w:sz w:val="22"/>
                <w:szCs w:val="22"/>
              </w:rPr>
              <w:t>%</w:t>
            </w:r>
          </w:p>
          <w:p w:rsidR="003E7E54" w:rsidRPr="00C1752A" w:rsidRDefault="003E7E54" w:rsidP="00EA4F86">
            <w:pPr>
              <w:snapToGrid w:val="0"/>
              <w:rPr>
                <w:rFonts w:eastAsia="Calibri"/>
              </w:rPr>
            </w:pPr>
            <w:r w:rsidRPr="00C1752A">
              <w:rPr>
                <w:rFonts w:eastAsia="Calibri"/>
                <w:bCs/>
                <w:sz w:val="22"/>
                <w:szCs w:val="22"/>
              </w:rPr>
              <w:t xml:space="preserve">Низкий – </w:t>
            </w:r>
            <w:r w:rsidR="00EA4F86">
              <w:rPr>
                <w:rFonts w:eastAsia="Calibri"/>
                <w:bCs/>
                <w:sz w:val="22"/>
                <w:szCs w:val="22"/>
              </w:rPr>
              <w:t>6</w:t>
            </w:r>
            <w:r w:rsidRPr="00C1752A">
              <w:rPr>
                <w:rFonts w:eastAsia="Calibri"/>
                <w:bCs/>
                <w:sz w:val="22"/>
                <w:szCs w:val="22"/>
              </w:rPr>
              <w:t>/</w:t>
            </w:r>
            <w:r w:rsidR="00EA4F86">
              <w:rPr>
                <w:rFonts w:eastAsia="Calibri"/>
                <w:bCs/>
                <w:sz w:val="22"/>
                <w:szCs w:val="22"/>
              </w:rPr>
              <w:t>33</w:t>
            </w:r>
            <w:r w:rsidRPr="00C1752A">
              <w:rPr>
                <w:rFonts w:eastAsia="Calibri"/>
                <w:bCs/>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3E7E54" w:rsidRPr="00C1752A" w:rsidRDefault="003E7E54" w:rsidP="00B34E7E">
            <w:pPr>
              <w:rPr>
                <w:rFonts w:eastAsia="Calibri"/>
                <w:bCs/>
              </w:rPr>
            </w:pPr>
            <w:r w:rsidRPr="00C1752A">
              <w:rPr>
                <w:rFonts w:eastAsia="Calibri"/>
                <w:bCs/>
                <w:sz w:val="22"/>
                <w:szCs w:val="22"/>
              </w:rPr>
              <w:t xml:space="preserve">Высокий – </w:t>
            </w:r>
            <w:r w:rsidR="00EA4F86">
              <w:rPr>
                <w:rFonts w:eastAsia="Calibri"/>
                <w:bCs/>
                <w:sz w:val="22"/>
                <w:szCs w:val="22"/>
              </w:rPr>
              <w:t>3</w:t>
            </w:r>
            <w:r w:rsidRPr="00C1752A">
              <w:rPr>
                <w:rFonts w:eastAsia="Calibri"/>
                <w:bCs/>
                <w:sz w:val="22"/>
                <w:szCs w:val="22"/>
              </w:rPr>
              <w:t>/</w:t>
            </w:r>
            <w:r w:rsidR="00EA4F86">
              <w:rPr>
                <w:rFonts w:eastAsia="Calibri"/>
                <w:bCs/>
                <w:sz w:val="22"/>
                <w:szCs w:val="22"/>
              </w:rPr>
              <w:t>17</w:t>
            </w:r>
            <w:r w:rsidRPr="00C1752A">
              <w:rPr>
                <w:rFonts w:eastAsia="Calibri"/>
                <w:bCs/>
                <w:sz w:val="22"/>
                <w:szCs w:val="22"/>
              </w:rPr>
              <w:t>%</w:t>
            </w:r>
          </w:p>
          <w:p w:rsidR="003E7E54" w:rsidRPr="00C1752A" w:rsidRDefault="003E7E54" w:rsidP="00B34E7E">
            <w:pPr>
              <w:rPr>
                <w:rFonts w:eastAsia="Calibri"/>
                <w:bCs/>
              </w:rPr>
            </w:pPr>
            <w:r w:rsidRPr="00C1752A">
              <w:rPr>
                <w:rFonts w:eastAsia="Calibri"/>
                <w:bCs/>
                <w:sz w:val="22"/>
                <w:szCs w:val="22"/>
              </w:rPr>
              <w:t>Средний –1</w:t>
            </w:r>
            <w:r w:rsidR="00EA4F86">
              <w:rPr>
                <w:rFonts w:eastAsia="Calibri"/>
                <w:bCs/>
                <w:sz w:val="22"/>
                <w:szCs w:val="22"/>
              </w:rPr>
              <w:t>5</w:t>
            </w:r>
            <w:r w:rsidRPr="00C1752A">
              <w:rPr>
                <w:rFonts w:eastAsia="Calibri"/>
                <w:bCs/>
                <w:sz w:val="22"/>
                <w:szCs w:val="22"/>
              </w:rPr>
              <w:t>/8</w:t>
            </w:r>
            <w:r w:rsidR="00EA4F86">
              <w:rPr>
                <w:rFonts w:eastAsia="Calibri"/>
                <w:bCs/>
                <w:sz w:val="22"/>
                <w:szCs w:val="22"/>
              </w:rPr>
              <w:t>3</w:t>
            </w:r>
            <w:r w:rsidRPr="00C1752A">
              <w:rPr>
                <w:rFonts w:eastAsia="Calibri"/>
                <w:bCs/>
                <w:sz w:val="22"/>
                <w:szCs w:val="22"/>
              </w:rPr>
              <w:t>%</w:t>
            </w:r>
          </w:p>
          <w:p w:rsidR="003E7E54" w:rsidRPr="00C1752A" w:rsidRDefault="003E7E54" w:rsidP="00B34E7E">
            <w:pPr>
              <w:snapToGrid w:val="0"/>
              <w:rPr>
                <w:rFonts w:eastAsia="Calibri"/>
              </w:rPr>
            </w:pPr>
            <w:r w:rsidRPr="00C1752A">
              <w:rPr>
                <w:rFonts w:eastAsia="Calibri"/>
                <w:bCs/>
                <w:sz w:val="22"/>
                <w:szCs w:val="22"/>
              </w:rPr>
              <w:t>Низкий – 0</w:t>
            </w:r>
          </w:p>
        </w:tc>
      </w:tr>
    </w:tbl>
    <w:p w:rsidR="00F7495D" w:rsidRDefault="00F7495D" w:rsidP="00F7495D">
      <w:pPr>
        <w:tabs>
          <w:tab w:val="left" w:pos="2127"/>
        </w:tabs>
        <w:rPr>
          <w:rFonts w:eastAsia="Calibri"/>
          <w:b/>
          <w:bCs/>
          <w:sz w:val="28"/>
          <w:szCs w:val="28"/>
        </w:rPr>
      </w:pPr>
    </w:p>
    <w:p w:rsidR="00CE2916" w:rsidRDefault="00CE2916" w:rsidP="001F1D21">
      <w:pPr>
        <w:rPr>
          <w:b/>
          <w:sz w:val="28"/>
          <w:szCs w:val="28"/>
        </w:rPr>
      </w:pPr>
      <w:r w:rsidRPr="0090053F">
        <w:rPr>
          <w:b/>
          <w:sz w:val="28"/>
          <w:szCs w:val="28"/>
        </w:rPr>
        <w:t>Коррекционное направление</w:t>
      </w:r>
    </w:p>
    <w:p w:rsidR="001F1D21" w:rsidRDefault="00063E63" w:rsidP="00063E63">
      <w:pPr>
        <w:jc w:val="both"/>
        <w:rPr>
          <w:sz w:val="28"/>
          <w:szCs w:val="28"/>
        </w:rPr>
      </w:pPr>
      <w:r>
        <w:rPr>
          <w:b/>
          <w:sz w:val="28"/>
          <w:szCs w:val="28"/>
        </w:rPr>
        <w:tab/>
      </w:r>
      <w:r w:rsidR="007E0E2C">
        <w:rPr>
          <w:sz w:val="28"/>
          <w:szCs w:val="28"/>
        </w:rPr>
        <w:t>С 2017</w:t>
      </w:r>
      <w:r w:rsidR="00E20FF4">
        <w:rPr>
          <w:sz w:val="28"/>
          <w:szCs w:val="28"/>
        </w:rPr>
        <w:t xml:space="preserve"> </w:t>
      </w:r>
      <w:r w:rsidR="007E0E2C">
        <w:rPr>
          <w:sz w:val="28"/>
          <w:szCs w:val="28"/>
        </w:rPr>
        <w:t>го</w:t>
      </w:r>
      <w:r>
        <w:rPr>
          <w:sz w:val="28"/>
          <w:szCs w:val="28"/>
        </w:rPr>
        <w:t>да вхожу в творческую группу районного методического объединения учителей-логопедов</w:t>
      </w:r>
      <w:r w:rsidR="007E0E2C">
        <w:rPr>
          <w:sz w:val="28"/>
          <w:szCs w:val="28"/>
        </w:rPr>
        <w:t xml:space="preserve"> «Разработка и апробация рабочего материала по формированию коммуникативных УУД на логопедических занятиях в условиях реализации ФГОС НОО». По результатам работы творческой группы были разработаны и апробированы:</w:t>
      </w:r>
    </w:p>
    <w:p w:rsidR="007E0E2C" w:rsidRDefault="007E0E2C" w:rsidP="001F1D21">
      <w:pPr>
        <w:jc w:val="both"/>
        <w:rPr>
          <w:sz w:val="28"/>
          <w:szCs w:val="28"/>
        </w:rPr>
      </w:pPr>
      <w:r>
        <w:rPr>
          <w:sz w:val="28"/>
          <w:szCs w:val="28"/>
        </w:rPr>
        <w:t xml:space="preserve">1. </w:t>
      </w:r>
      <w:r w:rsidRPr="00BC2423">
        <w:rPr>
          <w:b/>
          <w:sz w:val="28"/>
          <w:szCs w:val="28"/>
        </w:rPr>
        <w:t xml:space="preserve">Коррекционный курс «Логопедические занятия» </w:t>
      </w:r>
      <w:r w:rsidRPr="00BC2423">
        <w:rPr>
          <w:b/>
          <w:bCs/>
          <w:sz w:val="28"/>
          <w:szCs w:val="28"/>
        </w:rPr>
        <w:t xml:space="preserve">по коррекции недостатков устной и профилактике письменной речи обучающихся с общим недоразвитием речи (1 класс), </w:t>
      </w:r>
      <w:r w:rsidRPr="00BC2423">
        <w:rPr>
          <w:bCs/>
          <w:sz w:val="28"/>
          <w:szCs w:val="28"/>
        </w:rPr>
        <w:t xml:space="preserve">направленный на сопровождение процесса обучения и </w:t>
      </w:r>
      <w:r w:rsidRPr="00BC2423">
        <w:rPr>
          <w:sz w:val="28"/>
          <w:szCs w:val="28"/>
        </w:rPr>
        <w:t>коррекцию общего недоразвития речи у школьников, в том числе с ОВЗ, получающих образование в соответствии с требованиями ФГОС НОО.</w:t>
      </w:r>
    </w:p>
    <w:p w:rsidR="007E0E2C" w:rsidRDefault="007E0E2C" w:rsidP="007E0E2C">
      <w:pPr>
        <w:jc w:val="both"/>
        <w:rPr>
          <w:bCs/>
          <w:sz w:val="28"/>
          <w:szCs w:val="28"/>
        </w:rPr>
      </w:pPr>
      <w:r>
        <w:rPr>
          <w:b/>
          <w:bCs/>
          <w:sz w:val="28"/>
          <w:szCs w:val="28"/>
        </w:rPr>
        <w:t xml:space="preserve">2.  </w:t>
      </w:r>
      <w:r w:rsidRPr="009E5268">
        <w:rPr>
          <w:b/>
          <w:bCs/>
          <w:sz w:val="28"/>
          <w:szCs w:val="28"/>
        </w:rPr>
        <w:t xml:space="preserve">Коррекционный </w:t>
      </w:r>
      <w:r>
        <w:rPr>
          <w:b/>
          <w:bCs/>
          <w:sz w:val="28"/>
          <w:szCs w:val="28"/>
        </w:rPr>
        <w:t xml:space="preserve">курс «Логопедические занятия», </w:t>
      </w:r>
      <w:r w:rsidRPr="009E5268">
        <w:rPr>
          <w:b/>
          <w:bCs/>
          <w:sz w:val="28"/>
          <w:szCs w:val="28"/>
        </w:rPr>
        <w:t xml:space="preserve">по коррекции недостатков устной и профилактике письменной речи обучающихся с фонетико-фонематическим недоразвитием речи (1 класс), </w:t>
      </w:r>
      <w:r w:rsidRPr="009E5268">
        <w:rPr>
          <w:bCs/>
          <w:sz w:val="28"/>
          <w:szCs w:val="28"/>
        </w:rPr>
        <w:t xml:space="preserve">направленный на сопровождение процесса обучения и коррекцию </w:t>
      </w:r>
      <w:r>
        <w:rPr>
          <w:bCs/>
          <w:sz w:val="28"/>
          <w:szCs w:val="28"/>
        </w:rPr>
        <w:t>фонетико-</w:t>
      </w:r>
      <w:r>
        <w:rPr>
          <w:bCs/>
          <w:sz w:val="28"/>
          <w:szCs w:val="28"/>
        </w:rPr>
        <w:lastRenderedPageBreak/>
        <w:t>фонематического</w:t>
      </w:r>
      <w:r w:rsidRPr="009E5268">
        <w:rPr>
          <w:bCs/>
          <w:sz w:val="28"/>
          <w:szCs w:val="28"/>
        </w:rPr>
        <w:t xml:space="preserve"> недоразвития речи у школьников, в том числе с ОВЗ, получающих образование в соответствии с требованиями ФГОС НОО.</w:t>
      </w:r>
    </w:p>
    <w:p w:rsidR="007E0E2C" w:rsidRDefault="007E0E2C" w:rsidP="007E0E2C">
      <w:pPr>
        <w:jc w:val="both"/>
        <w:rPr>
          <w:b/>
          <w:bCs/>
          <w:sz w:val="28"/>
          <w:szCs w:val="28"/>
        </w:rPr>
      </w:pPr>
      <w:r w:rsidRPr="007E0E2C">
        <w:rPr>
          <w:b/>
          <w:bCs/>
          <w:sz w:val="28"/>
          <w:szCs w:val="28"/>
        </w:rPr>
        <w:t>3.</w:t>
      </w:r>
      <w:r>
        <w:rPr>
          <w:bCs/>
          <w:sz w:val="28"/>
          <w:szCs w:val="28"/>
        </w:rPr>
        <w:t xml:space="preserve"> </w:t>
      </w:r>
      <w:r w:rsidRPr="009E5268">
        <w:rPr>
          <w:b/>
          <w:bCs/>
          <w:sz w:val="28"/>
          <w:szCs w:val="28"/>
        </w:rPr>
        <w:t xml:space="preserve">Коррекционный </w:t>
      </w:r>
      <w:r>
        <w:rPr>
          <w:b/>
          <w:bCs/>
          <w:sz w:val="28"/>
          <w:szCs w:val="28"/>
        </w:rPr>
        <w:t xml:space="preserve">курс «Логопедические занятия», </w:t>
      </w:r>
      <w:r w:rsidRPr="007E0E2C">
        <w:rPr>
          <w:b/>
          <w:bCs/>
          <w:sz w:val="28"/>
          <w:szCs w:val="28"/>
        </w:rPr>
        <w:t xml:space="preserve">по коррекции недостатков чтения и письма, обусловленных фонетико-фонематическим недоразвитием речи для обучающихся вторых – четвертых </w:t>
      </w:r>
      <w:r w:rsidR="00E20FF4" w:rsidRPr="007E0E2C">
        <w:rPr>
          <w:b/>
          <w:bCs/>
          <w:sz w:val="28"/>
          <w:szCs w:val="28"/>
        </w:rPr>
        <w:t>классов,</w:t>
      </w:r>
      <w:r w:rsidR="00E20FF4" w:rsidRPr="00E20FF4">
        <w:rPr>
          <w:bCs/>
          <w:sz w:val="28"/>
          <w:szCs w:val="28"/>
        </w:rPr>
        <w:t xml:space="preserve"> </w:t>
      </w:r>
      <w:r w:rsidR="00E20FF4" w:rsidRPr="00E20FF4">
        <w:rPr>
          <w:b/>
          <w:bCs/>
          <w:sz w:val="28"/>
          <w:szCs w:val="28"/>
        </w:rPr>
        <w:t>в том числе с ОВЗ, получающих образование в соответствии с требованиями ФГОС НОО.</w:t>
      </w:r>
    </w:p>
    <w:p w:rsidR="00E20FF4" w:rsidRDefault="00E20FF4" w:rsidP="00E20FF4">
      <w:pPr>
        <w:jc w:val="both"/>
        <w:outlineLvl w:val="1"/>
        <w:rPr>
          <w:rFonts w:eastAsiaTheme="minorEastAsia"/>
          <w:b/>
          <w:sz w:val="28"/>
          <w:szCs w:val="28"/>
        </w:rPr>
      </w:pPr>
      <w:r>
        <w:rPr>
          <w:b/>
          <w:bCs/>
          <w:sz w:val="28"/>
          <w:szCs w:val="28"/>
        </w:rPr>
        <w:t xml:space="preserve">4. </w:t>
      </w:r>
      <w:r w:rsidRPr="00E20FF4">
        <w:rPr>
          <w:rFonts w:eastAsiaTheme="minorEastAsia"/>
          <w:b/>
          <w:sz w:val="28"/>
          <w:szCs w:val="28"/>
        </w:rPr>
        <w:t>Коррекционный курс «Логопедические занятия»</w:t>
      </w:r>
      <w:r>
        <w:rPr>
          <w:rFonts w:eastAsiaTheme="minorEastAsia"/>
          <w:b/>
          <w:sz w:val="28"/>
          <w:szCs w:val="28"/>
        </w:rPr>
        <w:t xml:space="preserve"> </w:t>
      </w:r>
      <w:r w:rsidRPr="00E20FF4">
        <w:rPr>
          <w:rFonts w:eastAsia="Calibri"/>
          <w:b/>
          <w:bCs/>
          <w:sz w:val="28"/>
          <w:szCs w:val="28"/>
        </w:rPr>
        <w:t xml:space="preserve">по коррекции недостатков чтения и письма, обусловленных общим недоразвитием речи для  обучающихся вторых - </w:t>
      </w:r>
      <w:r>
        <w:rPr>
          <w:rFonts w:eastAsia="Calibri"/>
          <w:b/>
          <w:bCs/>
          <w:sz w:val="28"/>
          <w:szCs w:val="28"/>
        </w:rPr>
        <w:t>четвертых</w:t>
      </w:r>
      <w:r w:rsidRPr="00E20FF4">
        <w:rPr>
          <w:rFonts w:eastAsia="Calibri"/>
          <w:b/>
          <w:bCs/>
          <w:sz w:val="28"/>
          <w:szCs w:val="28"/>
        </w:rPr>
        <w:t xml:space="preserve"> </w:t>
      </w:r>
      <w:r w:rsidR="00A6177B" w:rsidRPr="00E20FF4">
        <w:rPr>
          <w:rFonts w:eastAsia="Calibri"/>
          <w:b/>
          <w:bCs/>
          <w:sz w:val="28"/>
          <w:szCs w:val="28"/>
        </w:rPr>
        <w:t>классов,</w:t>
      </w:r>
      <w:r w:rsidRPr="00E20FF4">
        <w:rPr>
          <w:rFonts w:eastAsia="Calibri"/>
          <w:b/>
          <w:bCs/>
          <w:sz w:val="28"/>
          <w:szCs w:val="28"/>
        </w:rPr>
        <w:t xml:space="preserve"> </w:t>
      </w:r>
      <w:r w:rsidRPr="00E20FF4">
        <w:rPr>
          <w:rFonts w:eastAsiaTheme="minorEastAsia"/>
          <w:b/>
          <w:sz w:val="28"/>
          <w:szCs w:val="28"/>
        </w:rPr>
        <w:t>в том числе с ОВЗ, получающих образование в соответствии с требованиями ФГОС НОО</w:t>
      </w:r>
      <w:r>
        <w:rPr>
          <w:rFonts w:eastAsiaTheme="minorEastAsia"/>
          <w:b/>
          <w:sz w:val="28"/>
          <w:szCs w:val="28"/>
        </w:rPr>
        <w:t>.</w:t>
      </w:r>
    </w:p>
    <w:p w:rsidR="00125F85" w:rsidRPr="00125F85" w:rsidRDefault="00E20FF4" w:rsidP="00125F85">
      <w:pPr>
        <w:jc w:val="both"/>
        <w:rPr>
          <w:bCs/>
          <w:sz w:val="28"/>
          <w:szCs w:val="28"/>
        </w:rPr>
      </w:pPr>
      <w:r>
        <w:rPr>
          <w:rFonts w:eastAsiaTheme="minorEastAsia"/>
          <w:sz w:val="28"/>
          <w:szCs w:val="28"/>
        </w:rPr>
        <w:tab/>
      </w:r>
      <w:proofErr w:type="gramStart"/>
      <w:r w:rsidR="00ED1A32">
        <w:rPr>
          <w:rFonts w:eastAsiaTheme="minorEastAsia"/>
          <w:sz w:val="28"/>
          <w:szCs w:val="28"/>
        </w:rPr>
        <w:t xml:space="preserve">В 2021 году </w:t>
      </w:r>
      <w:r w:rsidR="00125F85" w:rsidRPr="00125F85">
        <w:rPr>
          <w:sz w:val="28"/>
          <w:szCs w:val="28"/>
        </w:rPr>
        <w:t xml:space="preserve">Коррекционный курс «Логопедические занятия» </w:t>
      </w:r>
      <w:r w:rsidR="00125F85" w:rsidRPr="00125F85">
        <w:rPr>
          <w:bCs/>
          <w:sz w:val="28"/>
          <w:szCs w:val="28"/>
        </w:rPr>
        <w:t>по коррекции недостатков устной и профилактике письменной речи обучающихся с общи</w:t>
      </w:r>
      <w:r w:rsidR="00ED1A32">
        <w:rPr>
          <w:bCs/>
          <w:sz w:val="28"/>
          <w:szCs w:val="28"/>
        </w:rPr>
        <w:t xml:space="preserve">м недоразвитием речи (1 класс) </w:t>
      </w:r>
      <w:r w:rsidR="00ED1A32">
        <w:rPr>
          <w:sz w:val="28"/>
          <w:szCs w:val="28"/>
        </w:rPr>
        <w:t>и</w:t>
      </w:r>
      <w:r w:rsidR="00125F85" w:rsidRPr="00125F85">
        <w:rPr>
          <w:bCs/>
          <w:sz w:val="28"/>
          <w:szCs w:val="28"/>
        </w:rPr>
        <w:t xml:space="preserve">  Коррекционный курс «Логопедические занятия», по коррекции недостатков устной и профилактике письменной речи обучающихся с фонетико-фонематическ</w:t>
      </w:r>
      <w:r w:rsidR="00ED1A32">
        <w:rPr>
          <w:bCs/>
          <w:sz w:val="28"/>
          <w:szCs w:val="28"/>
        </w:rPr>
        <w:t>им недоразвитием речи (1 класс)</w:t>
      </w:r>
      <w:r w:rsidR="00125F85" w:rsidRPr="00125F85">
        <w:rPr>
          <w:bCs/>
          <w:sz w:val="28"/>
          <w:szCs w:val="28"/>
        </w:rPr>
        <w:t xml:space="preserve"> </w:t>
      </w:r>
      <w:r w:rsidR="00ED1A32">
        <w:rPr>
          <w:rFonts w:eastAsiaTheme="minorHAnsi"/>
          <w:sz w:val="28"/>
          <w:szCs w:val="28"/>
          <w:lang w:eastAsia="en-US"/>
        </w:rPr>
        <w:t>прошли общественно-профессиональную экспертизу и были размещены в Р</w:t>
      </w:r>
      <w:r w:rsidR="00ED1A32" w:rsidRPr="005574E9">
        <w:rPr>
          <w:rFonts w:eastAsiaTheme="minorHAnsi"/>
          <w:sz w:val="28"/>
          <w:szCs w:val="28"/>
          <w:lang w:eastAsia="en-US"/>
        </w:rPr>
        <w:t>егиональном Ба</w:t>
      </w:r>
      <w:r w:rsidR="00ED1A32">
        <w:rPr>
          <w:rFonts w:eastAsiaTheme="minorHAnsi"/>
          <w:sz w:val="28"/>
          <w:szCs w:val="28"/>
          <w:lang w:eastAsia="en-US"/>
        </w:rPr>
        <w:t xml:space="preserve">нке педагогического опыта </w:t>
      </w:r>
      <w:r w:rsidR="00ED1A32" w:rsidRPr="00125F85">
        <w:rPr>
          <w:rFonts w:eastAsiaTheme="minorHAnsi"/>
          <w:sz w:val="28"/>
          <w:szCs w:val="28"/>
          <w:lang w:eastAsia="en-US"/>
        </w:rPr>
        <w:t>институт</w:t>
      </w:r>
      <w:r w:rsidR="00ED1A32">
        <w:rPr>
          <w:rFonts w:eastAsiaTheme="minorHAnsi"/>
          <w:sz w:val="28"/>
          <w:szCs w:val="28"/>
          <w:lang w:eastAsia="en-US"/>
        </w:rPr>
        <w:t>а</w:t>
      </w:r>
      <w:r w:rsidR="00ED1A32" w:rsidRPr="00125F85">
        <w:rPr>
          <w:rFonts w:eastAsiaTheme="minorHAnsi"/>
          <w:sz w:val="28"/>
          <w:szCs w:val="28"/>
          <w:lang w:eastAsia="en-US"/>
        </w:rPr>
        <w:t xml:space="preserve"> развития образования Смоленский област</w:t>
      </w:r>
      <w:r w:rsidR="00ED1A32">
        <w:rPr>
          <w:rFonts w:eastAsiaTheme="minorHAnsi"/>
          <w:sz w:val="28"/>
          <w:szCs w:val="28"/>
          <w:lang w:eastAsia="en-US"/>
        </w:rPr>
        <w:t>и.</w:t>
      </w:r>
      <w:proofErr w:type="gramEnd"/>
    </w:p>
    <w:p w:rsidR="00E20FF4" w:rsidRPr="00015E9A" w:rsidRDefault="00125F85" w:rsidP="00125F85">
      <w:pPr>
        <w:ind w:firstLine="708"/>
        <w:jc w:val="both"/>
        <w:rPr>
          <w:b/>
          <w:bCs/>
          <w:sz w:val="28"/>
          <w:szCs w:val="28"/>
        </w:rPr>
      </w:pPr>
      <w:r>
        <w:rPr>
          <w:sz w:val="28"/>
          <w:szCs w:val="28"/>
        </w:rPr>
        <w:t>Работа «</w:t>
      </w:r>
      <w:r w:rsidRPr="00125F85">
        <w:rPr>
          <w:sz w:val="28"/>
          <w:szCs w:val="28"/>
        </w:rPr>
        <w:t xml:space="preserve">Коррекционный курс «Логопедические занятия» </w:t>
      </w:r>
      <w:r w:rsidRPr="00125F85">
        <w:rPr>
          <w:bCs/>
          <w:sz w:val="28"/>
          <w:szCs w:val="28"/>
        </w:rPr>
        <w:t xml:space="preserve">по коррекции недостатков устной и профилактике письменной речи обучающихся с общим недоразвитием речи (1 класс), направленный на сопровождение процесса обучения и </w:t>
      </w:r>
      <w:r w:rsidRPr="00125F85">
        <w:rPr>
          <w:sz w:val="28"/>
          <w:szCs w:val="28"/>
        </w:rPr>
        <w:t>коррекцию общего недоразвития речи у школьников, в том числе с ОВЗ, получающих образование в соответствии с требованиями ФГОС НОО</w:t>
      </w:r>
      <w:r>
        <w:rPr>
          <w:sz w:val="28"/>
          <w:szCs w:val="28"/>
        </w:rPr>
        <w:t xml:space="preserve">» была представлена на </w:t>
      </w:r>
      <w:r w:rsidR="00500414">
        <w:rPr>
          <w:sz w:val="28"/>
          <w:szCs w:val="28"/>
        </w:rPr>
        <w:t xml:space="preserve">двух </w:t>
      </w:r>
      <w:r w:rsidR="0093709D">
        <w:rPr>
          <w:sz w:val="28"/>
          <w:szCs w:val="28"/>
        </w:rPr>
        <w:t>региональн</w:t>
      </w:r>
      <w:r w:rsidR="00500414">
        <w:rPr>
          <w:sz w:val="28"/>
          <w:szCs w:val="28"/>
        </w:rPr>
        <w:t>ых конкурсах</w:t>
      </w:r>
      <w:r w:rsidR="00912548">
        <w:rPr>
          <w:sz w:val="28"/>
          <w:szCs w:val="28"/>
        </w:rPr>
        <w:t>.</w:t>
      </w:r>
      <w:r w:rsidR="0093709D">
        <w:rPr>
          <w:sz w:val="28"/>
          <w:szCs w:val="28"/>
        </w:rPr>
        <w:t xml:space="preserve"> </w:t>
      </w:r>
      <w:r w:rsidR="00F34606">
        <w:rPr>
          <w:sz w:val="28"/>
          <w:szCs w:val="28"/>
        </w:rPr>
        <w:t>Работа получила</w:t>
      </w:r>
      <w:r w:rsidR="00F34606" w:rsidRPr="00F34606">
        <w:rPr>
          <w:sz w:val="28"/>
          <w:szCs w:val="28"/>
        </w:rPr>
        <w:t xml:space="preserve"> </w:t>
      </w:r>
      <w:r w:rsidR="00912548">
        <w:rPr>
          <w:sz w:val="28"/>
          <w:szCs w:val="28"/>
        </w:rPr>
        <w:t>Диплом</w:t>
      </w:r>
      <w:r w:rsidR="00F34606" w:rsidRPr="00F34606">
        <w:rPr>
          <w:sz w:val="28"/>
          <w:szCs w:val="28"/>
        </w:rPr>
        <w:t xml:space="preserve"> </w:t>
      </w:r>
      <w:r w:rsidR="00F34606" w:rsidRPr="00ED1A32">
        <w:rPr>
          <w:sz w:val="28"/>
          <w:szCs w:val="28"/>
          <w:lang w:val="en-US"/>
        </w:rPr>
        <w:t>I</w:t>
      </w:r>
      <w:r w:rsidR="00F34606" w:rsidRPr="00F34606">
        <w:rPr>
          <w:color w:val="FF0000"/>
          <w:sz w:val="28"/>
          <w:szCs w:val="28"/>
        </w:rPr>
        <w:t xml:space="preserve"> </w:t>
      </w:r>
      <w:r w:rsidR="00912548">
        <w:rPr>
          <w:sz w:val="28"/>
          <w:szCs w:val="28"/>
        </w:rPr>
        <w:t>степени в</w:t>
      </w:r>
      <w:r w:rsidR="00500414">
        <w:rPr>
          <w:sz w:val="28"/>
          <w:szCs w:val="28"/>
        </w:rPr>
        <w:t xml:space="preserve"> </w:t>
      </w:r>
      <w:r w:rsidR="00912548">
        <w:rPr>
          <w:sz w:val="28"/>
          <w:szCs w:val="28"/>
        </w:rPr>
        <w:t>к</w:t>
      </w:r>
      <w:r w:rsidRPr="00125F85">
        <w:rPr>
          <w:sz w:val="28"/>
          <w:szCs w:val="28"/>
        </w:rPr>
        <w:t>онкурс</w:t>
      </w:r>
      <w:r w:rsidR="0093709D">
        <w:rPr>
          <w:sz w:val="28"/>
          <w:szCs w:val="28"/>
        </w:rPr>
        <w:t>е</w:t>
      </w:r>
      <w:r w:rsidRPr="00125F85">
        <w:rPr>
          <w:sz w:val="28"/>
          <w:szCs w:val="28"/>
        </w:rPr>
        <w:t xml:space="preserve"> психолого-</w:t>
      </w:r>
      <w:r w:rsidRPr="00ED1A32">
        <w:rPr>
          <w:sz w:val="28"/>
          <w:szCs w:val="28"/>
        </w:rPr>
        <w:t>педагогических программ и технологий специалистов психолого-</w:t>
      </w:r>
      <w:r w:rsidR="0093709D" w:rsidRPr="00ED1A32">
        <w:rPr>
          <w:sz w:val="28"/>
          <w:szCs w:val="28"/>
        </w:rPr>
        <w:t>педагогических</w:t>
      </w:r>
      <w:r w:rsidRPr="00ED1A32">
        <w:rPr>
          <w:sz w:val="28"/>
          <w:szCs w:val="28"/>
        </w:rPr>
        <w:t xml:space="preserve"> служб</w:t>
      </w:r>
      <w:r w:rsidR="0093709D" w:rsidRPr="00ED1A32">
        <w:rPr>
          <w:sz w:val="28"/>
          <w:szCs w:val="28"/>
        </w:rPr>
        <w:t xml:space="preserve"> </w:t>
      </w:r>
      <w:r w:rsidR="0093709D" w:rsidRPr="00014955">
        <w:rPr>
          <w:sz w:val="28"/>
          <w:szCs w:val="28"/>
        </w:rPr>
        <w:t xml:space="preserve">и </w:t>
      </w:r>
      <w:r w:rsidR="00F34606">
        <w:rPr>
          <w:sz w:val="28"/>
          <w:szCs w:val="28"/>
        </w:rPr>
        <w:t xml:space="preserve">Диплом </w:t>
      </w:r>
      <w:r w:rsidR="00F34606" w:rsidRPr="00015E9A">
        <w:rPr>
          <w:sz w:val="28"/>
          <w:szCs w:val="28"/>
          <w:lang w:val="en-US"/>
        </w:rPr>
        <w:t>I</w:t>
      </w:r>
      <w:r w:rsidR="00F34606" w:rsidRPr="00015E9A">
        <w:rPr>
          <w:sz w:val="28"/>
          <w:szCs w:val="28"/>
        </w:rPr>
        <w:t xml:space="preserve"> степени </w:t>
      </w:r>
      <w:r w:rsidR="00912548" w:rsidRPr="00015E9A">
        <w:rPr>
          <w:sz w:val="28"/>
          <w:szCs w:val="28"/>
        </w:rPr>
        <w:t xml:space="preserve">в </w:t>
      </w:r>
      <w:r w:rsidR="00912548" w:rsidRPr="00015E9A">
        <w:rPr>
          <w:bCs/>
          <w:sz w:val="28"/>
          <w:szCs w:val="28"/>
        </w:rPr>
        <w:t>региональном заочном конкурсе инновационных программ, проектов, методических разработок педагогов образовательных организаций, осуществляющих обучение детей с ОВЗ.</w:t>
      </w:r>
    </w:p>
    <w:p w:rsidR="00E20FF4" w:rsidRPr="00043494" w:rsidRDefault="00E20FF4" w:rsidP="00C15A8A">
      <w:pPr>
        <w:ind w:firstLine="708"/>
        <w:jc w:val="both"/>
        <w:rPr>
          <w:bCs/>
          <w:sz w:val="28"/>
          <w:szCs w:val="28"/>
        </w:rPr>
      </w:pPr>
      <w:r w:rsidRPr="00043494">
        <w:rPr>
          <w:bCs/>
          <w:sz w:val="28"/>
          <w:szCs w:val="28"/>
        </w:rPr>
        <w:t>В МБОУ «Остерская средняя школа» с 2018 года обучаются три ученика с ОВЗ</w:t>
      </w:r>
      <w:r w:rsidR="00C15A8A" w:rsidRPr="00043494">
        <w:rPr>
          <w:bCs/>
          <w:sz w:val="28"/>
          <w:szCs w:val="28"/>
        </w:rPr>
        <w:t>, которым</w:t>
      </w:r>
      <w:r w:rsidR="00CE2916" w:rsidRPr="00043494">
        <w:rPr>
          <w:bCs/>
          <w:sz w:val="28"/>
          <w:szCs w:val="28"/>
        </w:rPr>
        <w:t xml:space="preserve"> были</w:t>
      </w:r>
      <w:r w:rsidR="00C15A8A" w:rsidRPr="00043494">
        <w:rPr>
          <w:bCs/>
          <w:sz w:val="28"/>
          <w:szCs w:val="28"/>
        </w:rPr>
        <w:t xml:space="preserve"> рекомендованы занятия с логопедом. </w:t>
      </w:r>
      <w:r w:rsidRPr="00043494">
        <w:rPr>
          <w:bCs/>
          <w:sz w:val="28"/>
          <w:szCs w:val="28"/>
        </w:rPr>
        <w:t xml:space="preserve">Для </w:t>
      </w:r>
      <w:r w:rsidR="00C15A8A" w:rsidRPr="00043494">
        <w:rPr>
          <w:bCs/>
          <w:sz w:val="28"/>
          <w:szCs w:val="28"/>
        </w:rPr>
        <w:t xml:space="preserve">этих </w:t>
      </w:r>
      <w:r w:rsidRPr="00043494">
        <w:rPr>
          <w:bCs/>
          <w:sz w:val="28"/>
          <w:szCs w:val="28"/>
        </w:rPr>
        <w:t>обучающихся</w:t>
      </w:r>
      <w:r w:rsidR="00C15A8A" w:rsidRPr="00043494">
        <w:rPr>
          <w:bCs/>
          <w:sz w:val="28"/>
          <w:szCs w:val="28"/>
        </w:rPr>
        <w:t xml:space="preserve"> мной были разработаны:</w:t>
      </w:r>
    </w:p>
    <w:p w:rsidR="00C15A8A" w:rsidRDefault="00C15A8A" w:rsidP="00C15A8A">
      <w:pPr>
        <w:pStyle w:val="a8"/>
        <w:numPr>
          <w:ilvl w:val="0"/>
          <w:numId w:val="1"/>
        </w:numPr>
        <w:jc w:val="both"/>
        <w:rPr>
          <w:b/>
          <w:bCs/>
          <w:sz w:val="28"/>
          <w:szCs w:val="28"/>
        </w:rPr>
      </w:pPr>
      <w:r w:rsidRPr="00C15A8A">
        <w:rPr>
          <w:b/>
          <w:bCs/>
          <w:sz w:val="28"/>
          <w:szCs w:val="28"/>
        </w:rPr>
        <w:t>П</w:t>
      </w:r>
      <w:r w:rsidR="007663F8" w:rsidRPr="00C15A8A">
        <w:rPr>
          <w:b/>
          <w:bCs/>
          <w:sz w:val="28"/>
          <w:szCs w:val="28"/>
        </w:rPr>
        <w:t>рограмма</w:t>
      </w:r>
      <w:r w:rsidRPr="00C15A8A">
        <w:rPr>
          <w:b/>
          <w:bCs/>
          <w:sz w:val="28"/>
          <w:szCs w:val="28"/>
        </w:rPr>
        <w:t xml:space="preserve"> логопедическ</w:t>
      </w:r>
      <w:r w:rsidR="00CE2916">
        <w:rPr>
          <w:b/>
          <w:bCs/>
          <w:sz w:val="28"/>
          <w:szCs w:val="28"/>
        </w:rPr>
        <w:t>ого сопровождения обучающихся</w:t>
      </w:r>
      <w:r w:rsidRPr="00C15A8A">
        <w:rPr>
          <w:b/>
          <w:bCs/>
          <w:sz w:val="28"/>
          <w:szCs w:val="28"/>
        </w:rPr>
        <w:t xml:space="preserve"> с ОВЗ</w:t>
      </w:r>
      <w:r>
        <w:rPr>
          <w:b/>
          <w:bCs/>
          <w:sz w:val="28"/>
          <w:szCs w:val="28"/>
        </w:rPr>
        <w:t xml:space="preserve"> </w:t>
      </w:r>
      <w:r w:rsidRPr="00C15A8A">
        <w:rPr>
          <w:b/>
          <w:bCs/>
          <w:sz w:val="28"/>
          <w:szCs w:val="28"/>
        </w:rPr>
        <w:t xml:space="preserve">(парциальная </w:t>
      </w:r>
      <w:proofErr w:type="spellStart"/>
      <w:r w:rsidRPr="00C15A8A">
        <w:rPr>
          <w:b/>
          <w:bCs/>
          <w:sz w:val="28"/>
          <w:szCs w:val="28"/>
        </w:rPr>
        <w:t>несформированность</w:t>
      </w:r>
      <w:proofErr w:type="spellEnd"/>
      <w:r w:rsidRPr="00C15A8A">
        <w:rPr>
          <w:b/>
          <w:bCs/>
          <w:sz w:val="28"/>
          <w:szCs w:val="28"/>
        </w:rPr>
        <w:t xml:space="preserve"> преимущественно </w:t>
      </w:r>
      <w:proofErr w:type="spellStart"/>
      <w:r w:rsidRPr="00C15A8A">
        <w:rPr>
          <w:b/>
          <w:bCs/>
          <w:sz w:val="28"/>
          <w:szCs w:val="28"/>
        </w:rPr>
        <w:t>когнетивного</w:t>
      </w:r>
      <w:proofErr w:type="spellEnd"/>
      <w:r w:rsidRPr="00C15A8A">
        <w:rPr>
          <w:b/>
          <w:bCs/>
          <w:sz w:val="28"/>
          <w:szCs w:val="28"/>
        </w:rPr>
        <w:t xml:space="preserve"> компонента умеренной степени) по коррекции нарушений процессов чтения и письма, обусловленных общим недоразвитием речи</w:t>
      </w:r>
      <w:r>
        <w:rPr>
          <w:b/>
          <w:bCs/>
          <w:sz w:val="28"/>
          <w:szCs w:val="28"/>
        </w:rPr>
        <w:t>.</w:t>
      </w:r>
    </w:p>
    <w:p w:rsidR="00C15A8A" w:rsidRPr="005574E9" w:rsidRDefault="007663F8" w:rsidP="00C15A8A">
      <w:pPr>
        <w:pStyle w:val="a8"/>
        <w:numPr>
          <w:ilvl w:val="0"/>
          <w:numId w:val="1"/>
        </w:numPr>
        <w:jc w:val="both"/>
        <w:rPr>
          <w:b/>
          <w:bCs/>
          <w:sz w:val="28"/>
          <w:szCs w:val="28"/>
        </w:rPr>
      </w:pPr>
      <w:r w:rsidRPr="007663F8">
        <w:rPr>
          <w:b/>
          <w:color w:val="000000"/>
          <w:sz w:val="28"/>
          <w:szCs w:val="28"/>
        </w:rPr>
        <w:t>Программа сопровождения ребенка с ОВЗ (тотальное недоразвитие высших психических функций без нарушения поведения умеренной степени) по преодолению системного недоразвития речи тяжелой степени.</w:t>
      </w:r>
    </w:p>
    <w:p w:rsidR="005574E9" w:rsidRPr="007663F8" w:rsidRDefault="005574E9" w:rsidP="005574E9">
      <w:pPr>
        <w:pStyle w:val="a8"/>
        <w:jc w:val="both"/>
        <w:rPr>
          <w:b/>
          <w:bCs/>
          <w:sz w:val="28"/>
          <w:szCs w:val="28"/>
        </w:rPr>
      </w:pPr>
    </w:p>
    <w:p w:rsidR="00014955" w:rsidRDefault="007663F8" w:rsidP="0025280B">
      <w:pPr>
        <w:ind w:firstLine="720"/>
        <w:jc w:val="both"/>
        <w:rPr>
          <w:sz w:val="28"/>
          <w:szCs w:val="28"/>
        </w:rPr>
      </w:pPr>
      <w:r>
        <w:rPr>
          <w:sz w:val="28"/>
          <w:szCs w:val="28"/>
        </w:rPr>
        <w:t>Итоги коррекционной работы принято представлять в форме цифрового отчета.</w:t>
      </w:r>
      <w:r w:rsidR="00963F5F">
        <w:rPr>
          <w:sz w:val="28"/>
          <w:szCs w:val="28"/>
        </w:rPr>
        <w:t xml:space="preserve">  </w:t>
      </w:r>
    </w:p>
    <w:p w:rsidR="0025280B" w:rsidRDefault="0025280B" w:rsidP="00014955">
      <w:pPr>
        <w:ind w:firstLine="708"/>
        <w:jc w:val="both"/>
        <w:rPr>
          <w:color w:val="FF0000"/>
          <w:sz w:val="28"/>
          <w:szCs w:val="28"/>
        </w:rPr>
      </w:pPr>
      <w:r>
        <w:rPr>
          <w:sz w:val="28"/>
          <w:szCs w:val="28"/>
        </w:rPr>
        <w:lastRenderedPageBreak/>
        <w:t>Из цифровых отчетов видно, что п</w:t>
      </w:r>
      <w:r w:rsidRPr="0025280B">
        <w:rPr>
          <w:sz w:val="28"/>
          <w:szCs w:val="28"/>
        </w:rPr>
        <w:t>роцент качества</w:t>
      </w:r>
      <w:r>
        <w:rPr>
          <w:sz w:val="28"/>
          <w:szCs w:val="28"/>
        </w:rPr>
        <w:t xml:space="preserve"> в </w:t>
      </w:r>
      <w:r w:rsidRPr="0025280B">
        <w:rPr>
          <w:sz w:val="28"/>
          <w:szCs w:val="28"/>
        </w:rPr>
        <w:t>2018/2019 учебный год</w:t>
      </w:r>
      <w:r>
        <w:rPr>
          <w:sz w:val="28"/>
          <w:szCs w:val="28"/>
        </w:rPr>
        <w:t>у</w:t>
      </w:r>
      <w:r w:rsidRPr="0025280B">
        <w:rPr>
          <w:sz w:val="28"/>
          <w:szCs w:val="28"/>
        </w:rPr>
        <w:t xml:space="preserve">: </w:t>
      </w:r>
      <w:r w:rsidR="000F3680" w:rsidRPr="000F3680">
        <w:rPr>
          <w:sz w:val="28"/>
          <w:szCs w:val="28"/>
        </w:rPr>
        <w:t>11*100/21≈52</w:t>
      </w:r>
      <w:r w:rsidRPr="000F3680">
        <w:rPr>
          <w:sz w:val="28"/>
          <w:szCs w:val="28"/>
        </w:rPr>
        <w:t xml:space="preserve">%. </w:t>
      </w:r>
      <w:r w:rsidRPr="0025280B">
        <w:rPr>
          <w:sz w:val="28"/>
          <w:szCs w:val="28"/>
        </w:rPr>
        <w:t>Процент качества в 201</w:t>
      </w:r>
      <w:r w:rsidR="000F3680" w:rsidRPr="0025280B">
        <w:rPr>
          <w:sz w:val="28"/>
          <w:szCs w:val="28"/>
        </w:rPr>
        <w:t>9</w:t>
      </w:r>
      <w:r w:rsidRPr="0025280B">
        <w:rPr>
          <w:sz w:val="28"/>
          <w:szCs w:val="28"/>
        </w:rPr>
        <w:t>/2020 учебный году:</w:t>
      </w:r>
      <w:r w:rsidR="00222295">
        <w:rPr>
          <w:color w:val="FF0000"/>
          <w:sz w:val="28"/>
          <w:szCs w:val="28"/>
        </w:rPr>
        <w:t xml:space="preserve"> </w:t>
      </w:r>
      <w:r w:rsidR="00222295" w:rsidRPr="00222295">
        <w:rPr>
          <w:sz w:val="28"/>
          <w:szCs w:val="28"/>
        </w:rPr>
        <w:t>10*100/21≈48</w:t>
      </w:r>
      <w:r w:rsidRPr="00222295">
        <w:rPr>
          <w:sz w:val="28"/>
          <w:szCs w:val="28"/>
        </w:rPr>
        <w:t xml:space="preserve">%.  </w:t>
      </w:r>
      <w:r>
        <w:rPr>
          <w:sz w:val="28"/>
          <w:szCs w:val="28"/>
        </w:rPr>
        <w:t>П</w:t>
      </w:r>
      <w:r w:rsidRPr="0025280B">
        <w:rPr>
          <w:sz w:val="28"/>
          <w:szCs w:val="28"/>
        </w:rPr>
        <w:t>роцент качества</w:t>
      </w:r>
      <w:r>
        <w:rPr>
          <w:sz w:val="28"/>
          <w:szCs w:val="28"/>
        </w:rPr>
        <w:t xml:space="preserve"> в 2020</w:t>
      </w:r>
      <w:r w:rsidRPr="0025280B">
        <w:rPr>
          <w:sz w:val="28"/>
          <w:szCs w:val="28"/>
        </w:rPr>
        <w:t>/20</w:t>
      </w:r>
      <w:r>
        <w:rPr>
          <w:sz w:val="28"/>
          <w:szCs w:val="28"/>
        </w:rPr>
        <w:t>2</w:t>
      </w:r>
      <w:r w:rsidRPr="0025280B">
        <w:rPr>
          <w:sz w:val="28"/>
          <w:szCs w:val="28"/>
        </w:rPr>
        <w:t>1 учебный год</w:t>
      </w:r>
      <w:r>
        <w:rPr>
          <w:sz w:val="28"/>
          <w:szCs w:val="28"/>
        </w:rPr>
        <w:t>у</w:t>
      </w:r>
      <w:r w:rsidRPr="0025280B">
        <w:rPr>
          <w:sz w:val="28"/>
          <w:szCs w:val="28"/>
        </w:rPr>
        <w:t xml:space="preserve">: </w:t>
      </w:r>
      <w:r w:rsidRPr="00FE6C26">
        <w:rPr>
          <w:sz w:val="28"/>
          <w:szCs w:val="28"/>
        </w:rPr>
        <w:t>12*1</w:t>
      </w:r>
      <w:r w:rsidR="007114C1" w:rsidRPr="00FE6C26">
        <w:rPr>
          <w:sz w:val="28"/>
          <w:szCs w:val="28"/>
        </w:rPr>
        <w:t>00/21≈57%.</w:t>
      </w:r>
    </w:p>
    <w:p w:rsidR="005574E9" w:rsidRPr="0025280B" w:rsidRDefault="005574E9" w:rsidP="0025280B">
      <w:pPr>
        <w:ind w:firstLine="720"/>
        <w:jc w:val="both"/>
        <w:rPr>
          <w:b/>
          <w:sz w:val="28"/>
          <w:szCs w:val="28"/>
        </w:rPr>
      </w:pPr>
    </w:p>
    <w:p w:rsidR="00963F5F" w:rsidRPr="00382149" w:rsidRDefault="00963F5F" w:rsidP="00F34606">
      <w:pPr>
        <w:ind w:firstLine="708"/>
        <w:jc w:val="both"/>
        <w:rPr>
          <w:sz w:val="28"/>
          <w:szCs w:val="28"/>
          <w:lang w:eastAsia="zh-CN"/>
        </w:rPr>
      </w:pPr>
      <w:r w:rsidRPr="00382149">
        <w:rPr>
          <w:sz w:val="28"/>
          <w:szCs w:val="28"/>
          <w:lang w:eastAsia="zh-CN"/>
        </w:rPr>
        <w:t>Мои воспитанники являются участниками и при</w:t>
      </w:r>
      <w:r w:rsidR="00AF640D" w:rsidRPr="00382149">
        <w:rPr>
          <w:sz w:val="28"/>
          <w:szCs w:val="28"/>
          <w:lang w:eastAsia="zh-CN"/>
        </w:rPr>
        <w:t>зерами конкурсов разного уровня.</w:t>
      </w:r>
      <w:r w:rsidR="00F34606">
        <w:rPr>
          <w:sz w:val="28"/>
          <w:szCs w:val="28"/>
          <w:lang w:eastAsia="zh-CN"/>
        </w:rPr>
        <w:t xml:space="preserve"> </w:t>
      </w:r>
      <w:r w:rsidR="00AF640D" w:rsidRPr="00382149">
        <w:rPr>
          <w:sz w:val="28"/>
          <w:szCs w:val="28"/>
        </w:rPr>
        <w:t>В 2020-2021 учебном году:</w:t>
      </w:r>
    </w:p>
    <w:p w:rsidR="00382149" w:rsidRPr="00382149" w:rsidRDefault="00F43E32" w:rsidP="00AF640D">
      <w:pPr>
        <w:pStyle w:val="a8"/>
        <w:numPr>
          <w:ilvl w:val="0"/>
          <w:numId w:val="18"/>
        </w:numPr>
        <w:ind w:left="709"/>
        <w:jc w:val="both"/>
        <w:rPr>
          <w:sz w:val="28"/>
          <w:szCs w:val="28"/>
        </w:rPr>
      </w:pPr>
      <w:r w:rsidRPr="00382149">
        <w:rPr>
          <w:sz w:val="28"/>
          <w:szCs w:val="28"/>
        </w:rPr>
        <w:t xml:space="preserve">ДИПЛОМ ПОБЕДИТЕЛЯ Всероссийского детско-юношеского творческого конкурса, посвященного зимующим птицам «Птички-невелички» </w:t>
      </w:r>
      <w:r w:rsidR="00382149" w:rsidRPr="00382149">
        <w:rPr>
          <w:sz w:val="28"/>
          <w:szCs w:val="28"/>
        </w:rPr>
        <w:t>III место.</w:t>
      </w:r>
    </w:p>
    <w:p w:rsidR="00382149" w:rsidRPr="00382149" w:rsidRDefault="00382149" w:rsidP="00AF640D">
      <w:pPr>
        <w:pStyle w:val="a8"/>
        <w:numPr>
          <w:ilvl w:val="0"/>
          <w:numId w:val="18"/>
        </w:numPr>
        <w:ind w:left="709"/>
        <w:jc w:val="both"/>
        <w:rPr>
          <w:sz w:val="28"/>
          <w:szCs w:val="28"/>
        </w:rPr>
      </w:pPr>
      <w:r w:rsidRPr="00382149">
        <w:rPr>
          <w:sz w:val="28"/>
          <w:szCs w:val="28"/>
        </w:rPr>
        <w:t>ДИПЛОМ ПОБЕДИТЕЛЯ Всероссийского детско-юношеского творческого конкурса для детей с ОВЗ «Солнечный лучик» I место.</w:t>
      </w:r>
    </w:p>
    <w:p w:rsidR="00382149" w:rsidRDefault="00382149" w:rsidP="00AF640D">
      <w:pPr>
        <w:pStyle w:val="a8"/>
        <w:numPr>
          <w:ilvl w:val="0"/>
          <w:numId w:val="18"/>
        </w:numPr>
        <w:ind w:left="709"/>
        <w:jc w:val="both"/>
        <w:rPr>
          <w:sz w:val="28"/>
          <w:szCs w:val="28"/>
        </w:rPr>
      </w:pPr>
      <w:r w:rsidRPr="00382149">
        <w:rPr>
          <w:sz w:val="28"/>
          <w:szCs w:val="28"/>
        </w:rPr>
        <w:t xml:space="preserve">Сертификаты участников областного конкурса «Наряди елку </w:t>
      </w:r>
      <w:proofErr w:type="spellStart"/>
      <w:r w:rsidRPr="00382149">
        <w:rPr>
          <w:sz w:val="28"/>
          <w:szCs w:val="28"/>
        </w:rPr>
        <w:t>Хмелиты</w:t>
      </w:r>
      <w:proofErr w:type="spellEnd"/>
      <w:r w:rsidRPr="00382149">
        <w:rPr>
          <w:sz w:val="28"/>
          <w:szCs w:val="28"/>
        </w:rPr>
        <w:t>».</w:t>
      </w:r>
    </w:p>
    <w:p w:rsidR="00382149" w:rsidRPr="00382149" w:rsidRDefault="00382149" w:rsidP="00382149">
      <w:pPr>
        <w:pStyle w:val="a8"/>
        <w:numPr>
          <w:ilvl w:val="0"/>
          <w:numId w:val="7"/>
        </w:numPr>
        <w:jc w:val="both"/>
        <w:rPr>
          <w:rStyle w:val="a9"/>
          <w:i w:val="0"/>
          <w:sz w:val="28"/>
          <w:szCs w:val="28"/>
        </w:rPr>
      </w:pPr>
      <w:r w:rsidRPr="00382149">
        <w:rPr>
          <w:sz w:val="28"/>
          <w:szCs w:val="28"/>
          <w:lang w:eastAsia="zh-CN"/>
        </w:rPr>
        <w:t>Сертификаты участников муниципального отборочного этапа областного</w:t>
      </w:r>
      <w:r w:rsidRPr="00382149">
        <w:rPr>
          <w:rStyle w:val="a9"/>
          <w:sz w:val="28"/>
          <w:szCs w:val="28"/>
        </w:rPr>
        <w:t xml:space="preserve"> </w:t>
      </w:r>
      <w:r w:rsidRPr="00382149">
        <w:rPr>
          <w:rStyle w:val="a9"/>
          <w:i w:val="0"/>
          <w:sz w:val="28"/>
          <w:szCs w:val="28"/>
        </w:rPr>
        <w:t xml:space="preserve">конкурса «Елка </w:t>
      </w:r>
      <w:proofErr w:type="spellStart"/>
      <w:r w:rsidRPr="00382149">
        <w:rPr>
          <w:rStyle w:val="a9"/>
          <w:i w:val="0"/>
          <w:sz w:val="28"/>
          <w:szCs w:val="28"/>
        </w:rPr>
        <w:t>Эколят</w:t>
      </w:r>
      <w:proofErr w:type="spellEnd"/>
      <w:r w:rsidRPr="00382149">
        <w:rPr>
          <w:rStyle w:val="a9"/>
          <w:i w:val="0"/>
          <w:sz w:val="28"/>
          <w:szCs w:val="28"/>
        </w:rPr>
        <w:t xml:space="preserve"> – Молодых защитников Природы.</w:t>
      </w:r>
    </w:p>
    <w:p w:rsidR="00382149" w:rsidRPr="00382149" w:rsidRDefault="00382149" w:rsidP="00382149">
      <w:pPr>
        <w:pStyle w:val="a8"/>
        <w:ind w:left="709"/>
        <w:jc w:val="both"/>
        <w:rPr>
          <w:sz w:val="28"/>
          <w:szCs w:val="28"/>
        </w:rPr>
      </w:pPr>
    </w:p>
    <w:p w:rsidR="00AF640D" w:rsidRPr="00382149" w:rsidRDefault="000216A6" w:rsidP="000216A6">
      <w:pPr>
        <w:pStyle w:val="a8"/>
        <w:tabs>
          <w:tab w:val="left" w:pos="2608"/>
          <w:tab w:val="center" w:pos="5032"/>
        </w:tabs>
        <w:ind w:left="709"/>
        <w:rPr>
          <w:b/>
          <w:sz w:val="28"/>
          <w:szCs w:val="28"/>
        </w:rPr>
      </w:pPr>
      <w:r>
        <w:rPr>
          <w:b/>
          <w:sz w:val="28"/>
          <w:szCs w:val="28"/>
        </w:rPr>
        <w:tab/>
      </w:r>
      <w:r w:rsidR="00AF640D" w:rsidRPr="00382149">
        <w:rPr>
          <w:b/>
          <w:sz w:val="28"/>
          <w:szCs w:val="28"/>
        </w:rPr>
        <w:t>Консультативное направление</w:t>
      </w:r>
    </w:p>
    <w:p w:rsidR="00AF640D" w:rsidRPr="00AF640D" w:rsidRDefault="00AF640D" w:rsidP="00AF640D">
      <w:pPr>
        <w:ind w:firstLine="709"/>
        <w:jc w:val="both"/>
        <w:rPr>
          <w:sz w:val="28"/>
          <w:szCs w:val="28"/>
        </w:rPr>
      </w:pPr>
      <w:r w:rsidRPr="00AF640D">
        <w:rPr>
          <w:sz w:val="28"/>
          <w:szCs w:val="28"/>
        </w:rPr>
        <w:t xml:space="preserve">В рамках </w:t>
      </w:r>
      <w:r>
        <w:rPr>
          <w:sz w:val="28"/>
          <w:szCs w:val="28"/>
        </w:rPr>
        <w:t xml:space="preserve">консультативной, </w:t>
      </w:r>
      <w:r w:rsidRPr="00AF640D">
        <w:rPr>
          <w:sz w:val="28"/>
          <w:szCs w:val="28"/>
        </w:rPr>
        <w:t>профилактической и просветительской работы выступаю на педсоветах, плановых классных и общеш</w:t>
      </w:r>
      <w:r w:rsidR="003C3C1D">
        <w:rPr>
          <w:sz w:val="28"/>
          <w:szCs w:val="28"/>
        </w:rPr>
        <w:t xml:space="preserve">кольных родительских собраниях, </w:t>
      </w:r>
      <w:r w:rsidRPr="00AF640D">
        <w:rPr>
          <w:sz w:val="28"/>
          <w:szCs w:val="28"/>
        </w:rPr>
        <w:t xml:space="preserve">делюсь опытом работы на </w:t>
      </w:r>
      <w:r w:rsidR="0025280B">
        <w:rPr>
          <w:sz w:val="28"/>
          <w:szCs w:val="28"/>
        </w:rPr>
        <w:t>сайте МБОУ «Остерская средняя школа»</w:t>
      </w:r>
      <w:r>
        <w:rPr>
          <w:sz w:val="28"/>
          <w:szCs w:val="28"/>
        </w:rPr>
        <w:t xml:space="preserve">, </w:t>
      </w:r>
      <w:r w:rsidRPr="00AF640D">
        <w:rPr>
          <w:sz w:val="28"/>
          <w:szCs w:val="28"/>
        </w:rPr>
        <w:t xml:space="preserve">в личном кабинете сайта </w:t>
      </w:r>
      <w:proofErr w:type="spellStart"/>
      <w:r w:rsidRPr="00AF640D">
        <w:rPr>
          <w:sz w:val="28"/>
          <w:szCs w:val="28"/>
        </w:rPr>
        <w:t>инфоурок</w:t>
      </w:r>
      <w:proofErr w:type="spellEnd"/>
      <w:r w:rsidRPr="00AF640D">
        <w:rPr>
          <w:sz w:val="28"/>
          <w:szCs w:val="28"/>
        </w:rPr>
        <w:t xml:space="preserve">   и в личном кабинете сайта </w:t>
      </w:r>
      <w:proofErr w:type="spellStart"/>
      <w:r w:rsidRPr="00AF640D">
        <w:rPr>
          <w:sz w:val="28"/>
          <w:szCs w:val="28"/>
        </w:rPr>
        <w:t>prodlenka</w:t>
      </w:r>
      <w:proofErr w:type="spellEnd"/>
      <w:r w:rsidR="00960CF2">
        <w:rPr>
          <w:sz w:val="28"/>
          <w:szCs w:val="28"/>
        </w:rPr>
        <w:t>. Имею свидетельства о публи</w:t>
      </w:r>
      <w:r w:rsidR="007114C1">
        <w:rPr>
          <w:sz w:val="28"/>
          <w:szCs w:val="28"/>
        </w:rPr>
        <w:t>кации методических разработок.</w:t>
      </w:r>
    </w:p>
    <w:p w:rsidR="007E0E2C" w:rsidRDefault="00E2165A" w:rsidP="00A505D6">
      <w:pPr>
        <w:ind w:firstLine="720"/>
        <w:jc w:val="both"/>
        <w:rPr>
          <w:sz w:val="28"/>
          <w:szCs w:val="28"/>
        </w:rPr>
      </w:pPr>
      <w:r>
        <w:rPr>
          <w:sz w:val="28"/>
          <w:szCs w:val="28"/>
        </w:rPr>
        <w:t xml:space="preserve">В рамках реализации программы социального партнерства школы и детского сада выступаю на </w:t>
      </w:r>
      <w:proofErr w:type="spellStart"/>
      <w:r>
        <w:rPr>
          <w:sz w:val="28"/>
          <w:szCs w:val="28"/>
        </w:rPr>
        <w:t>общесадовских</w:t>
      </w:r>
      <w:proofErr w:type="spellEnd"/>
      <w:r>
        <w:rPr>
          <w:sz w:val="28"/>
          <w:szCs w:val="28"/>
        </w:rPr>
        <w:t xml:space="preserve"> родительских собраниях.</w:t>
      </w:r>
    </w:p>
    <w:p w:rsidR="00E2165A" w:rsidRDefault="00E2165A" w:rsidP="00A505D6">
      <w:pPr>
        <w:ind w:firstLine="720"/>
        <w:jc w:val="both"/>
        <w:rPr>
          <w:sz w:val="28"/>
          <w:szCs w:val="28"/>
        </w:rPr>
      </w:pPr>
    </w:p>
    <w:p w:rsidR="00E2165A" w:rsidRPr="001C6F3A" w:rsidRDefault="00E2165A" w:rsidP="005574E9">
      <w:pPr>
        <w:jc w:val="center"/>
        <w:rPr>
          <w:b/>
          <w:sz w:val="28"/>
          <w:szCs w:val="28"/>
        </w:rPr>
      </w:pPr>
      <w:r w:rsidRPr="001C6F3A">
        <w:rPr>
          <w:b/>
          <w:sz w:val="28"/>
          <w:szCs w:val="28"/>
        </w:rPr>
        <w:t>Методическое направление</w:t>
      </w:r>
    </w:p>
    <w:p w:rsidR="007114C1" w:rsidRDefault="007114C1" w:rsidP="007114C1">
      <w:pPr>
        <w:pStyle w:val="c2"/>
        <w:shd w:val="clear" w:color="auto" w:fill="FFFFFF"/>
        <w:spacing w:before="0" w:beforeAutospacing="0" w:after="0" w:afterAutospacing="0"/>
        <w:jc w:val="both"/>
        <w:rPr>
          <w:rFonts w:ascii="Arial" w:hAnsi="Arial" w:cs="Arial"/>
          <w:color w:val="000000"/>
          <w:sz w:val="22"/>
          <w:szCs w:val="22"/>
        </w:rPr>
      </w:pPr>
      <w:r w:rsidRPr="007114C1">
        <w:rPr>
          <w:rStyle w:val="c5"/>
          <w:b/>
          <w:bCs/>
          <w:color w:val="000000"/>
          <w:sz w:val="28"/>
          <w:szCs w:val="28"/>
        </w:rPr>
        <w:t>Цель методической работы:</w:t>
      </w:r>
      <w:r>
        <w:rPr>
          <w:rStyle w:val="c4"/>
          <w:color w:val="000000"/>
          <w:sz w:val="28"/>
          <w:szCs w:val="28"/>
        </w:rPr>
        <w:t> повышение качества образования, обобщение знаний и передового опыта,  совершенствование мастерства.</w:t>
      </w:r>
    </w:p>
    <w:p w:rsidR="007114C1" w:rsidRDefault="007114C1" w:rsidP="007114C1">
      <w:pPr>
        <w:pStyle w:val="c2"/>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Уровни методической работы:</w:t>
      </w:r>
    </w:p>
    <w:p w:rsidR="007114C1" w:rsidRDefault="007114C1" w:rsidP="007114C1">
      <w:pPr>
        <w:numPr>
          <w:ilvl w:val="0"/>
          <w:numId w:val="17"/>
        </w:numPr>
        <w:shd w:val="clear" w:color="auto" w:fill="FFFFFF"/>
        <w:spacing w:before="30" w:after="30"/>
        <w:ind w:left="360"/>
        <w:jc w:val="both"/>
        <w:rPr>
          <w:rFonts w:ascii="Arial" w:hAnsi="Arial" w:cs="Arial"/>
          <w:color w:val="000000"/>
          <w:sz w:val="22"/>
          <w:szCs w:val="22"/>
        </w:rPr>
      </w:pPr>
      <w:r>
        <w:rPr>
          <w:rStyle w:val="c4"/>
          <w:color w:val="000000"/>
          <w:sz w:val="28"/>
          <w:szCs w:val="28"/>
        </w:rPr>
        <w:t>индивидуальн</w:t>
      </w:r>
      <w:r w:rsidR="00043494">
        <w:rPr>
          <w:rStyle w:val="c4"/>
          <w:color w:val="000000"/>
          <w:sz w:val="28"/>
          <w:szCs w:val="28"/>
        </w:rPr>
        <w:t>ая методическая работа п</w:t>
      </w:r>
      <w:r w:rsidR="001C6F3A">
        <w:rPr>
          <w:rStyle w:val="c4"/>
          <w:color w:val="000000"/>
          <w:sz w:val="28"/>
          <w:szCs w:val="28"/>
        </w:rPr>
        <w:t>о</w:t>
      </w:r>
      <w:r w:rsidR="00043494">
        <w:rPr>
          <w:rStyle w:val="c4"/>
          <w:color w:val="000000"/>
          <w:sz w:val="28"/>
          <w:szCs w:val="28"/>
        </w:rPr>
        <w:t xml:space="preserve"> изучению литературы, программ и т. п.;</w:t>
      </w:r>
    </w:p>
    <w:p w:rsidR="00043494" w:rsidRDefault="00043494" w:rsidP="00043494">
      <w:pPr>
        <w:numPr>
          <w:ilvl w:val="0"/>
          <w:numId w:val="17"/>
        </w:numPr>
        <w:shd w:val="clear" w:color="auto" w:fill="FFFFFF"/>
        <w:spacing w:before="30" w:after="30"/>
        <w:ind w:left="360"/>
        <w:jc w:val="both"/>
        <w:rPr>
          <w:rFonts w:ascii="Arial" w:hAnsi="Arial" w:cs="Arial"/>
          <w:sz w:val="22"/>
          <w:szCs w:val="22"/>
        </w:rPr>
      </w:pPr>
      <w:r>
        <w:rPr>
          <w:rStyle w:val="c4"/>
          <w:sz w:val="28"/>
          <w:szCs w:val="28"/>
        </w:rPr>
        <w:t>научно-практические семинары, лекции, доклады, выступления;</w:t>
      </w:r>
    </w:p>
    <w:p w:rsidR="007114C1" w:rsidRPr="00043494" w:rsidRDefault="00043494" w:rsidP="00043494">
      <w:pPr>
        <w:numPr>
          <w:ilvl w:val="0"/>
          <w:numId w:val="17"/>
        </w:numPr>
        <w:shd w:val="clear" w:color="auto" w:fill="FFFFFF"/>
        <w:spacing w:before="30" w:after="30"/>
        <w:ind w:left="360"/>
        <w:jc w:val="both"/>
        <w:rPr>
          <w:rFonts w:ascii="Arial" w:hAnsi="Arial" w:cs="Arial"/>
          <w:sz w:val="22"/>
          <w:szCs w:val="22"/>
        </w:rPr>
      </w:pPr>
      <w:r>
        <w:rPr>
          <w:rFonts w:ascii="Arial" w:hAnsi="Arial" w:cs="Arial"/>
          <w:sz w:val="22"/>
          <w:szCs w:val="22"/>
        </w:rPr>
        <w:t>у</w:t>
      </w:r>
      <w:r w:rsidR="007114C1" w:rsidRPr="00043494">
        <w:rPr>
          <w:rStyle w:val="c4"/>
          <w:sz w:val="28"/>
          <w:szCs w:val="28"/>
        </w:rPr>
        <w:t>чебно</w:t>
      </w:r>
      <w:r w:rsidR="007114C1" w:rsidRPr="00043494">
        <w:rPr>
          <w:rStyle w:val="c4"/>
          <w:color w:val="000000"/>
          <w:sz w:val="28"/>
          <w:szCs w:val="28"/>
        </w:rPr>
        <w:t>-методические объединения (обмен опытом, ретрансляция новых проблем и подходов, новые адаптированные учебные программы, ба</w:t>
      </w:r>
      <w:r w:rsidR="001C6F3A" w:rsidRPr="00043494">
        <w:rPr>
          <w:rStyle w:val="c4"/>
          <w:color w:val="000000"/>
          <w:sz w:val="28"/>
          <w:szCs w:val="28"/>
        </w:rPr>
        <w:t>зы данных методик, публикации).</w:t>
      </w:r>
    </w:p>
    <w:p w:rsidR="0025280B" w:rsidRPr="001C6F3A" w:rsidRDefault="001C6F3A" w:rsidP="005574E9">
      <w:pPr>
        <w:jc w:val="both"/>
        <w:rPr>
          <w:b/>
          <w:sz w:val="28"/>
          <w:szCs w:val="28"/>
        </w:rPr>
      </w:pPr>
      <w:r w:rsidRPr="001C6F3A">
        <w:rPr>
          <w:b/>
          <w:sz w:val="28"/>
          <w:szCs w:val="28"/>
        </w:rPr>
        <w:t>В 2018-2019 учебном</w:t>
      </w:r>
      <w:r w:rsidR="0025280B" w:rsidRPr="001C6F3A">
        <w:rPr>
          <w:b/>
          <w:sz w:val="28"/>
          <w:szCs w:val="28"/>
        </w:rPr>
        <w:t xml:space="preserve"> год</w:t>
      </w:r>
      <w:r w:rsidRPr="001C6F3A">
        <w:rPr>
          <w:b/>
          <w:sz w:val="28"/>
          <w:szCs w:val="28"/>
        </w:rPr>
        <w:t>у</w:t>
      </w:r>
    </w:p>
    <w:p w:rsidR="0025280B" w:rsidRPr="003C2E72" w:rsidRDefault="0025280B" w:rsidP="0025280B">
      <w:pPr>
        <w:pStyle w:val="a8"/>
        <w:numPr>
          <w:ilvl w:val="0"/>
          <w:numId w:val="10"/>
        </w:numPr>
        <w:ind w:left="992"/>
        <w:jc w:val="both"/>
        <w:rPr>
          <w:sz w:val="28"/>
          <w:szCs w:val="28"/>
        </w:rPr>
      </w:pPr>
      <w:r w:rsidRPr="003C2E72">
        <w:rPr>
          <w:sz w:val="28"/>
          <w:szCs w:val="28"/>
        </w:rPr>
        <w:t>Принимала участие в работе методических объединени</w:t>
      </w:r>
      <w:r>
        <w:rPr>
          <w:sz w:val="28"/>
          <w:szCs w:val="28"/>
        </w:rPr>
        <w:t xml:space="preserve">й, семинаров и обучающих </w:t>
      </w:r>
      <w:proofErr w:type="spellStart"/>
      <w:r>
        <w:rPr>
          <w:sz w:val="28"/>
          <w:szCs w:val="28"/>
        </w:rPr>
        <w:t>вебинаров</w:t>
      </w:r>
      <w:proofErr w:type="spellEnd"/>
      <w:r w:rsidRPr="003C2E72">
        <w:rPr>
          <w:sz w:val="28"/>
          <w:szCs w:val="28"/>
        </w:rPr>
        <w:t>:</w:t>
      </w:r>
    </w:p>
    <w:p w:rsidR="0025280B" w:rsidRPr="00B148E4" w:rsidRDefault="0025280B" w:rsidP="001E65D5">
      <w:pPr>
        <w:pStyle w:val="a8"/>
        <w:numPr>
          <w:ilvl w:val="0"/>
          <w:numId w:val="12"/>
        </w:numPr>
        <w:jc w:val="both"/>
        <w:rPr>
          <w:sz w:val="28"/>
          <w:szCs w:val="28"/>
        </w:rPr>
      </w:pPr>
      <w:r w:rsidRPr="00B148E4">
        <w:rPr>
          <w:sz w:val="28"/>
          <w:szCs w:val="28"/>
        </w:rPr>
        <w:t>«Причины нарушения произношения у дошкольников»</w:t>
      </w:r>
      <w:r w:rsidRPr="00B148E4">
        <w:rPr>
          <w:szCs w:val="28"/>
        </w:rPr>
        <w:t xml:space="preserve"> </w:t>
      </w:r>
      <w:r w:rsidRPr="00B148E4">
        <w:rPr>
          <w:sz w:val="28"/>
          <w:szCs w:val="28"/>
        </w:rPr>
        <w:t xml:space="preserve">(Автор и ведущая </w:t>
      </w:r>
      <w:proofErr w:type="spellStart"/>
      <w:r w:rsidRPr="00B148E4">
        <w:rPr>
          <w:sz w:val="28"/>
          <w:szCs w:val="28"/>
        </w:rPr>
        <w:t>вебинара</w:t>
      </w:r>
      <w:proofErr w:type="spellEnd"/>
      <w:r w:rsidRPr="00B148E4">
        <w:rPr>
          <w:sz w:val="28"/>
          <w:szCs w:val="28"/>
        </w:rPr>
        <w:t xml:space="preserve">, кандидат педагогических наук, доцент кафедры специального (дефектологического) образования Московского </w:t>
      </w:r>
      <w:r w:rsidRPr="00B148E4">
        <w:rPr>
          <w:sz w:val="28"/>
          <w:szCs w:val="28"/>
        </w:rPr>
        <w:lastRenderedPageBreak/>
        <w:t>института психоанализа (МИП) С.В. Волкова. 3 часа.)</w:t>
      </w:r>
      <w:r w:rsidRPr="00B148E4">
        <w:rPr>
          <w:szCs w:val="28"/>
        </w:rPr>
        <w:t xml:space="preserve"> </w:t>
      </w:r>
      <w:r w:rsidRPr="00B148E4">
        <w:rPr>
          <w:sz w:val="28"/>
          <w:szCs w:val="28"/>
        </w:rPr>
        <w:t xml:space="preserve">(Сертификат участника </w:t>
      </w:r>
      <w:proofErr w:type="spellStart"/>
      <w:r w:rsidRPr="00B148E4">
        <w:rPr>
          <w:sz w:val="28"/>
          <w:szCs w:val="28"/>
        </w:rPr>
        <w:t>вебинара</w:t>
      </w:r>
      <w:proofErr w:type="spellEnd"/>
      <w:r w:rsidRPr="00B148E4">
        <w:rPr>
          <w:sz w:val="28"/>
          <w:szCs w:val="28"/>
        </w:rPr>
        <w:t xml:space="preserve"> №754624 от 5 октября 2018г.)</w:t>
      </w:r>
    </w:p>
    <w:p w:rsidR="0025280B" w:rsidRPr="008B166C" w:rsidRDefault="0025280B" w:rsidP="001E65D5">
      <w:pPr>
        <w:pStyle w:val="a8"/>
        <w:numPr>
          <w:ilvl w:val="0"/>
          <w:numId w:val="12"/>
        </w:numPr>
        <w:jc w:val="both"/>
        <w:rPr>
          <w:sz w:val="28"/>
          <w:szCs w:val="28"/>
        </w:rPr>
      </w:pPr>
      <w:r w:rsidRPr="008B166C">
        <w:rPr>
          <w:sz w:val="28"/>
          <w:szCs w:val="28"/>
        </w:rPr>
        <w:t>«Развитие произвольности у детей: практические рекомендации и методические приемы»</w:t>
      </w:r>
      <w:r w:rsidRPr="008B166C">
        <w:rPr>
          <w:szCs w:val="28"/>
        </w:rPr>
        <w:t xml:space="preserve"> </w:t>
      </w:r>
      <w:r w:rsidRPr="008B166C">
        <w:rPr>
          <w:sz w:val="28"/>
          <w:szCs w:val="28"/>
        </w:rPr>
        <w:t xml:space="preserve">(Ведущая </w:t>
      </w:r>
      <w:proofErr w:type="spellStart"/>
      <w:r w:rsidRPr="008B166C">
        <w:rPr>
          <w:sz w:val="28"/>
          <w:szCs w:val="28"/>
        </w:rPr>
        <w:t>вебинара</w:t>
      </w:r>
      <w:proofErr w:type="spellEnd"/>
      <w:r w:rsidRPr="008B166C">
        <w:rPr>
          <w:sz w:val="28"/>
          <w:szCs w:val="28"/>
        </w:rPr>
        <w:t xml:space="preserve">, кандидат психологических наук, </w:t>
      </w:r>
      <w:proofErr w:type="spellStart"/>
      <w:r w:rsidRPr="008B166C">
        <w:rPr>
          <w:sz w:val="28"/>
          <w:szCs w:val="28"/>
        </w:rPr>
        <w:t>нейропсихолог</w:t>
      </w:r>
      <w:proofErr w:type="spellEnd"/>
      <w:r w:rsidRPr="008B166C">
        <w:rPr>
          <w:sz w:val="28"/>
          <w:szCs w:val="28"/>
        </w:rPr>
        <w:t xml:space="preserve"> и медицинский психолог высшей категории Н.Г. Малюкова. 3 часа.)</w:t>
      </w:r>
      <w:r w:rsidRPr="008B166C">
        <w:rPr>
          <w:szCs w:val="28"/>
        </w:rPr>
        <w:t xml:space="preserve"> </w:t>
      </w:r>
      <w:r w:rsidRPr="008B166C">
        <w:rPr>
          <w:sz w:val="28"/>
          <w:szCs w:val="28"/>
        </w:rPr>
        <w:t xml:space="preserve">(Сертификат участника </w:t>
      </w:r>
      <w:proofErr w:type="spellStart"/>
      <w:r w:rsidRPr="008B166C">
        <w:rPr>
          <w:sz w:val="28"/>
          <w:szCs w:val="28"/>
        </w:rPr>
        <w:t>вебинара</w:t>
      </w:r>
      <w:proofErr w:type="spellEnd"/>
      <w:r w:rsidRPr="008B166C">
        <w:rPr>
          <w:sz w:val="28"/>
          <w:szCs w:val="28"/>
        </w:rPr>
        <w:t xml:space="preserve"> №757657 от 8 октября 2018г.)</w:t>
      </w:r>
    </w:p>
    <w:p w:rsidR="0025280B" w:rsidRDefault="0025280B" w:rsidP="001E65D5">
      <w:pPr>
        <w:pStyle w:val="a8"/>
        <w:numPr>
          <w:ilvl w:val="0"/>
          <w:numId w:val="12"/>
        </w:numPr>
        <w:jc w:val="both"/>
        <w:rPr>
          <w:sz w:val="28"/>
          <w:szCs w:val="28"/>
        </w:rPr>
      </w:pPr>
      <w:r>
        <w:rPr>
          <w:sz w:val="28"/>
          <w:szCs w:val="28"/>
        </w:rPr>
        <w:t xml:space="preserve">«Применение интерактивных игр в работе над лексико-грамматическими категориями у детей с ОВЗ» (Автор и ведущая </w:t>
      </w:r>
      <w:proofErr w:type="spellStart"/>
      <w:r>
        <w:rPr>
          <w:sz w:val="28"/>
          <w:szCs w:val="28"/>
        </w:rPr>
        <w:t>вебинара</w:t>
      </w:r>
      <w:proofErr w:type="spellEnd"/>
      <w:r>
        <w:rPr>
          <w:sz w:val="28"/>
          <w:szCs w:val="28"/>
        </w:rPr>
        <w:t>, логопед «</w:t>
      </w:r>
      <w:proofErr w:type="spellStart"/>
      <w:r>
        <w:rPr>
          <w:sz w:val="28"/>
          <w:szCs w:val="28"/>
        </w:rPr>
        <w:t>Мерсибо</w:t>
      </w:r>
      <w:proofErr w:type="spellEnd"/>
      <w:r>
        <w:rPr>
          <w:sz w:val="28"/>
          <w:szCs w:val="28"/>
        </w:rPr>
        <w:t>» Е.А. Суслова. 3 часа)</w:t>
      </w:r>
      <w:r w:rsidRPr="008B166C">
        <w:rPr>
          <w:sz w:val="28"/>
          <w:szCs w:val="28"/>
        </w:rPr>
        <w:t xml:space="preserve"> (Сертификат участника </w:t>
      </w:r>
      <w:proofErr w:type="spellStart"/>
      <w:r w:rsidRPr="008B166C">
        <w:rPr>
          <w:sz w:val="28"/>
          <w:szCs w:val="28"/>
        </w:rPr>
        <w:t>вебинара</w:t>
      </w:r>
      <w:proofErr w:type="spellEnd"/>
      <w:r w:rsidRPr="008B166C">
        <w:rPr>
          <w:sz w:val="28"/>
          <w:szCs w:val="28"/>
        </w:rPr>
        <w:t xml:space="preserve"> №7</w:t>
      </w:r>
      <w:r>
        <w:rPr>
          <w:sz w:val="28"/>
          <w:szCs w:val="28"/>
        </w:rPr>
        <w:t>76715</w:t>
      </w:r>
      <w:r w:rsidRPr="008B166C">
        <w:rPr>
          <w:sz w:val="28"/>
          <w:szCs w:val="28"/>
        </w:rPr>
        <w:t xml:space="preserve"> от </w:t>
      </w:r>
      <w:r>
        <w:rPr>
          <w:sz w:val="28"/>
          <w:szCs w:val="28"/>
        </w:rPr>
        <w:t>31</w:t>
      </w:r>
      <w:r w:rsidRPr="008B166C">
        <w:rPr>
          <w:sz w:val="28"/>
          <w:szCs w:val="28"/>
        </w:rPr>
        <w:t xml:space="preserve"> октября 2018г.)</w:t>
      </w:r>
    </w:p>
    <w:p w:rsidR="0025280B" w:rsidRDefault="0025280B" w:rsidP="001E65D5">
      <w:pPr>
        <w:pStyle w:val="a8"/>
        <w:numPr>
          <w:ilvl w:val="0"/>
          <w:numId w:val="12"/>
        </w:numPr>
        <w:jc w:val="both"/>
        <w:rPr>
          <w:sz w:val="28"/>
          <w:szCs w:val="28"/>
        </w:rPr>
      </w:pPr>
      <w:r w:rsidRPr="00B148E4">
        <w:rPr>
          <w:sz w:val="28"/>
          <w:szCs w:val="28"/>
        </w:rPr>
        <w:t>23.11.2018 года приняла участие в просветительском семинаре для работников педагогических учреждений территорий расположения филиалов АО «Концерн Росэнергоатом»;</w:t>
      </w:r>
    </w:p>
    <w:p w:rsidR="0025280B" w:rsidRPr="001E65D5" w:rsidRDefault="0025280B" w:rsidP="001E65D5">
      <w:pPr>
        <w:pStyle w:val="a8"/>
        <w:numPr>
          <w:ilvl w:val="0"/>
          <w:numId w:val="12"/>
        </w:numPr>
        <w:jc w:val="both"/>
        <w:rPr>
          <w:b/>
          <w:sz w:val="28"/>
          <w:szCs w:val="28"/>
        </w:rPr>
      </w:pPr>
      <w:r w:rsidRPr="001E65D5">
        <w:rPr>
          <w:b/>
          <w:sz w:val="28"/>
          <w:szCs w:val="28"/>
        </w:rPr>
        <w:t>21.02.2019 года выступила на районном МО учителей логопедов с докладом «Развитие связной речи детей с ОНР с помощью инновационных технологий»;</w:t>
      </w:r>
    </w:p>
    <w:p w:rsidR="0025280B" w:rsidRPr="001E65D5" w:rsidRDefault="0025280B" w:rsidP="001E65D5">
      <w:pPr>
        <w:pStyle w:val="a8"/>
        <w:numPr>
          <w:ilvl w:val="0"/>
          <w:numId w:val="12"/>
        </w:numPr>
        <w:jc w:val="both"/>
        <w:rPr>
          <w:b/>
          <w:sz w:val="28"/>
          <w:szCs w:val="28"/>
        </w:rPr>
      </w:pPr>
      <w:r w:rsidRPr="001E65D5">
        <w:rPr>
          <w:b/>
          <w:sz w:val="28"/>
          <w:szCs w:val="28"/>
        </w:rPr>
        <w:t>23 и 24 мая на базе МПСУ прошел семинар «Инновационные технологии в логопедической практике», в рамках которого осветила вопрос «Развитие фонематических процессов обучающихся начальных классов».</w:t>
      </w:r>
    </w:p>
    <w:p w:rsidR="0025280B" w:rsidRPr="001E65D5" w:rsidRDefault="0025280B" w:rsidP="0025280B">
      <w:pPr>
        <w:pStyle w:val="a8"/>
        <w:numPr>
          <w:ilvl w:val="0"/>
          <w:numId w:val="10"/>
        </w:numPr>
        <w:ind w:left="993"/>
        <w:jc w:val="both"/>
        <w:rPr>
          <w:b/>
          <w:sz w:val="28"/>
          <w:szCs w:val="28"/>
          <w:lang w:eastAsia="zh-CN"/>
        </w:rPr>
      </w:pPr>
      <w:r w:rsidRPr="001E65D5">
        <w:rPr>
          <w:b/>
          <w:sz w:val="28"/>
          <w:szCs w:val="28"/>
          <w:lang w:eastAsia="zh-CN"/>
        </w:rPr>
        <w:t xml:space="preserve">Имею Благодарность за активное участие в муниципальном конкурсе профессионального мастерства классных руководителей «Самый классный </w:t>
      </w:r>
      <w:proofErr w:type="spellStart"/>
      <w:proofErr w:type="gramStart"/>
      <w:r w:rsidRPr="001E65D5">
        <w:rPr>
          <w:b/>
          <w:sz w:val="28"/>
          <w:szCs w:val="28"/>
          <w:lang w:eastAsia="zh-CN"/>
        </w:rPr>
        <w:t>классный</w:t>
      </w:r>
      <w:proofErr w:type="spellEnd"/>
      <w:proofErr w:type="gramEnd"/>
      <w:r w:rsidRPr="001E65D5">
        <w:rPr>
          <w:b/>
          <w:sz w:val="28"/>
          <w:szCs w:val="28"/>
          <w:lang w:eastAsia="zh-CN"/>
        </w:rPr>
        <w:t>» сентябрь 2018 год;</w:t>
      </w:r>
    </w:p>
    <w:p w:rsidR="0025280B" w:rsidRPr="00C42A8D" w:rsidRDefault="0025280B" w:rsidP="0025280B">
      <w:pPr>
        <w:pStyle w:val="a8"/>
        <w:numPr>
          <w:ilvl w:val="0"/>
          <w:numId w:val="10"/>
        </w:numPr>
        <w:ind w:left="993"/>
        <w:jc w:val="both"/>
        <w:rPr>
          <w:sz w:val="28"/>
          <w:szCs w:val="28"/>
        </w:rPr>
      </w:pPr>
      <w:r w:rsidRPr="00FF7253">
        <w:rPr>
          <w:sz w:val="28"/>
          <w:szCs w:val="28"/>
          <w:lang w:eastAsia="zh-CN"/>
        </w:rPr>
        <w:t>Имею</w:t>
      </w:r>
      <w:r w:rsidRPr="00C42A8D">
        <w:rPr>
          <w:rStyle w:val="ae"/>
          <w:sz w:val="28"/>
          <w:szCs w:val="28"/>
          <w:shd w:val="clear" w:color="auto" w:fill="FFFFFF"/>
        </w:rPr>
        <w:t xml:space="preserve"> </w:t>
      </w:r>
      <w:r>
        <w:rPr>
          <w:rStyle w:val="ae"/>
          <w:sz w:val="28"/>
          <w:szCs w:val="28"/>
          <w:shd w:val="clear" w:color="auto" w:fill="FFFFFF"/>
        </w:rPr>
        <w:t>с</w:t>
      </w:r>
      <w:r w:rsidRPr="00C42A8D">
        <w:rPr>
          <w:rStyle w:val="ae"/>
          <w:sz w:val="28"/>
          <w:szCs w:val="28"/>
          <w:shd w:val="clear" w:color="auto" w:fill="FFFFFF"/>
        </w:rPr>
        <w:t xml:space="preserve">ертификат  участника регионального конкурса «Лучшая программа организации летнего отдыха» </w:t>
      </w:r>
      <w:r w:rsidRPr="00C42A8D">
        <w:rPr>
          <w:b/>
          <w:sz w:val="28"/>
          <w:szCs w:val="28"/>
        </w:rPr>
        <w:t xml:space="preserve"> </w:t>
      </w:r>
      <w:r w:rsidRPr="00C42A8D">
        <w:rPr>
          <w:sz w:val="28"/>
          <w:szCs w:val="28"/>
        </w:rPr>
        <w:t>(01.02-26.04.2019)</w:t>
      </w:r>
    </w:p>
    <w:p w:rsidR="0025280B" w:rsidRPr="00653B55" w:rsidRDefault="0025280B" w:rsidP="0025280B">
      <w:pPr>
        <w:pStyle w:val="a8"/>
        <w:numPr>
          <w:ilvl w:val="0"/>
          <w:numId w:val="10"/>
        </w:numPr>
        <w:ind w:left="993"/>
        <w:jc w:val="both"/>
        <w:rPr>
          <w:sz w:val="28"/>
          <w:szCs w:val="28"/>
          <w:lang w:eastAsia="zh-CN"/>
        </w:rPr>
      </w:pPr>
      <w:r w:rsidRPr="00FF7253">
        <w:rPr>
          <w:sz w:val="28"/>
          <w:szCs w:val="28"/>
          <w:lang w:eastAsia="zh-CN"/>
        </w:rPr>
        <w:t>Имею</w:t>
      </w:r>
      <w:r>
        <w:rPr>
          <w:sz w:val="28"/>
          <w:szCs w:val="28"/>
          <w:lang w:eastAsia="zh-CN"/>
        </w:rPr>
        <w:t xml:space="preserve"> </w:t>
      </w:r>
      <w:r w:rsidRPr="00653B55">
        <w:rPr>
          <w:sz w:val="28"/>
          <w:szCs w:val="28"/>
          <w:lang w:eastAsia="zh-CN"/>
        </w:rPr>
        <w:t xml:space="preserve">свидетельство от </w:t>
      </w:r>
      <w:r>
        <w:rPr>
          <w:sz w:val="28"/>
          <w:szCs w:val="28"/>
          <w:lang w:eastAsia="zh-CN"/>
        </w:rPr>
        <w:t>28</w:t>
      </w:r>
      <w:r w:rsidRPr="00653B55">
        <w:rPr>
          <w:sz w:val="28"/>
          <w:szCs w:val="28"/>
          <w:lang w:eastAsia="zh-CN"/>
        </w:rPr>
        <w:t>.</w:t>
      </w:r>
      <w:r>
        <w:rPr>
          <w:sz w:val="28"/>
          <w:szCs w:val="28"/>
          <w:lang w:eastAsia="zh-CN"/>
        </w:rPr>
        <w:t>03</w:t>
      </w:r>
      <w:r w:rsidRPr="00653B55">
        <w:rPr>
          <w:sz w:val="28"/>
          <w:szCs w:val="28"/>
          <w:lang w:eastAsia="zh-CN"/>
        </w:rPr>
        <w:t>.201</w:t>
      </w:r>
      <w:r>
        <w:rPr>
          <w:sz w:val="28"/>
          <w:szCs w:val="28"/>
          <w:lang w:eastAsia="zh-CN"/>
        </w:rPr>
        <w:t>9</w:t>
      </w:r>
      <w:r w:rsidRPr="00653B55">
        <w:rPr>
          <w:sz w:val="28"/>
          <w:szCs w:val="28"/>
          <w:lang w:eastAsia="zh-CN"/>
        </w:rPr>
        <w:t xml:space="preserve">г. о публикации на сайте </w:t>
      </w:r>
      <w:proofErr w:type="spellStart"/>
      <w:r w:rsidRPr="00653B55">
        <w:rPr>
          <w:sz w:val="28"/>
          <w:szCs w:val="28"/>
          <w:lang w:val="en-US" w:eastAsia="zh-CN"/>
        </w:rPr>
        <w:t>infourok</w:t>
      </w:r>
      <w:proofErr w:type="spellEnd"/>
      <w:r w:rsidRPr="00653B55">
        <w:rPr>
          <w:sz w:val="28"/>
          <w:szCs w:val="28"/>
          <w:lang w:eastAsia="zh-CN"/>
        </w:rPr>
        <w:t>.</w:t>
      </w:r>
      <w:proofErr w:type="spellStart"/>
      <w:r w:rsidRPr="00653B55">
        <w:rPr>
          <w:sz w:val="28"/>
          <w:szCs w:val="28"/>
          <w:lang w:val="en-US" w:eastAsia="zh-CN"/>
        </w:rPr>
        <w:t>ru</w:t>
      </w:r>
      <w:proofErr w:type="spellEnd"/>
      <w:r w:rsidRPr="00653B55">
        <w:rPr>
          <w:sz w:val="28"/>
          <w:szCs w:val="28"/>
          <w:lang w:eastAsia="zh-CN"/>
        </w:rPr>
        <w:t xml:space="preserve"> методической разработки: инте</w:t>
      </w:r>
      <w:r>
        <w:rPr>
          <w:sz w:val="28"/>
          <w:szCs w:val="28"/>
          <w:lang w:eastAsia="zh-CN"/>
        </w:rPr>
        <w:t>ллектуально-творческая игра «Технологическая карта логопедического занятия «Дифференциация Ш-Ж</w:t>
      </w:r>
      <w:r w:rsidRPr="00653B55">
        <w:rPr>
          <w:sz w:val="28"/>
          <w:szCs w:val="28"/>
          <w:lang w:eastAsia="zh-CN"/>
        </w:rPr>
        <w:t>»;</w:t>
      </w:r>
    </w:p>
    <w:p w:rsidR="0025280B" w:rsidRPr="001E65D5" w:rsidRDefault="0025280B" w:rsidP="0025280B">
      <w:pPr>
        <w:pStyle w:val="a8"/>
        <w:numPr>
          <w:ilvl w:val="0"/>
          <w:numId w:val="10"/>
        </w:numPr>
        <w:ind w:left="993"/>
        <w:jc w:val="both"/>
        <w:rPr>
          <w:b/>
          <w:sz w:val="28"/>
          <w:szCs w:val="28"/>
          <w:lang w:eastAsia="zh-CN"/>
        </w:rPr>
      </w:pPr>
      <w:r w:rsidRPr="001E65D5">
        <w:rPr>
          <w:b/>
          <w:sz w:val="28"/>
          <w:szCs w:val="28"/>
          <w:lang w:eastAsia="zh-CN"/>
        </w:rPr>
        <w:t>19.10.2018 года получила заключение о результатах технической экспертизы на программу «Интеграция воспитательной системы класса с практикой социального партнерства сельской школы в условиях реализации ФГОС ООО»;</w:t>
      </w:r>
    </w:p>
    <w:p w:rsidR="0025280B" w:rsidRDefault="0025280B" w:rsidP="0025280B">
      <w:pPr>
        <w:pStyle w:val="a8"/>
        <w:numPr>
          <w:ilvl w:val="0"/>
          <w:numId w:val="10"/>
        </w:numPr>
        <w:ind w:left="993"/>
        <w:jc w:val="both"/>
        <w:rPr>
          <w:sz w:val="28"/>
          <w:szCs w:val="28"/>
          <w:lang w:eastAsia="zh-CN"/>
        </w:rPr>
      </w:pPr>
      <w:r>
        <w:rPr>
          <w:sz w:val="28"/>
          <w:szCs w:val="28"/>
          <w:lang w:eastAsia="zh-CN"/>
        </w:rPr>
        <w:t xml:space="preserve">Приняла участие в социально значимом </w:t>
      </w:r>
      <w:proofErr w:type="spellStart"/>
      <w:r>
        <w:rPr>
          <w:sz w:val="28"/>
          <w:szCs w:val="28"/>
          <w:lang w:eastAsia="zh-CN"/>
        </w:rPr>
        <w:t>самоисследовании</w:t>
      </w:r>
      <w:proofErr w:type="spellEnd"/>
      <w:r>
        <w:rPr>
          <w:sz w:val="28"/>
          <w:szCs w:val="28"/>
          <w:lang w:eastAsia="zh-CN"/>
        </w:rPr>
        <w:t xml:space="preserve"> уровня компетенции в области профилактики распространения ВИЧ-инфекции. 2018 год.</w:t>
      </w:r>
    </w:p>
    <w:p w:rsidR="00E2165A" w:rsidRPr="001E65D5" w:rsidRDefault="001C6F3A" w:rsidP="001E65D5">
      <w:pPr>
        <w:jc w:val="both"/>
        <w:rPr>
          <w:b/>
          <w:sz w:val="28"/>
          <w:szCs w:val="28"/>
        </w:rPr>
      </w:pPr>
      <w:r>
        <w:rPr>
          <w:b/>
          <w:sz w:val="28"/>
          <w:szCs w:val="28"/>
        </w:rPr>
        <w:t xml:space="preserve">В </w:t>
      </w:r>
      <w:r w:rsidR="00E2165A" w:rsidRPr="001E65D5">
        <w:rPr>
          <w:b/>
          <w:sz w:val="28"/>
          <w:szCs w:val="28"/>
        </w:rPr>
        <w:t>2019-</w:t>
      </w:r>
      <w:r>
        <w:rPr>
          <w:b/>
          <w:sz w:val="28"/>
          <w:szCs w:val="28"/>
        </w:rPr>
        <w:t>2020 учебном</w:t>
      </w:r>
      <w:r w:rsidR="00E2165A" w:rsidRPr="001E65D5">
        <w:rPr>
          <w:b/>
          <w:sz w:val="28"/>
          <w:szCs w:val="28"/>
        </w:rPr>
        <w:t xml:space="preserve"> год</w:t>
      </w:r>
      <w:r>
        <w:rPr>
          <w:b/>
          <w:sz w:val="28"/>
          <w:szCs w:val="28"/>
        </w:rPr>
        <w:t>у</w:t>
      </w:r>
    </w:p>
    <w:p w:rsidR="00E2165A" w:rsidRPr="00E2165A" w:rsidRDefault="00E2165A" w:rsidP="00E2165A">
      <w:pPr>
        <w:ind w:firstLine="720"/>
        <w:jc w:val="both"/>
        <w:rPr>
          <w:sz w:val="28"/>
          <w:szCs w:val="28"/>
        </w:rPr>
      </w:pPr>
      <w:r w:rsidRPr="00E2165A">
        <w:rPr>
          <w:sz w:val="28"/>
          <w:szCs w:val="28"/>
        </w:rPr>
        <w:t>1.</w:t>
      </w:r>
      <w:r w:rsidRPr="00E2165A">
        <w:rPr>
          <w:sz w:val="28"/>
          <w:szCs w:val="28"/>
        </w:rPr>
        <w:tab/>
        <w:t xml:space="preserve">Принимала участие в работе методических объединений, семинаров и обучающих </w:t>
      </w:r>
      <w:proofErr w:type="spellStart"/>
      <w:r w:rsidRPr="00E2165A">
        <w:rPr>
          <w:sz w:val="28"/>
          <w:szCs w:val="28"/>
        </w:rPr>
        <w:t>вебинаров</w:t>
      </w:r>
      <w:proofErr w:type="spellEnd"/>
      <w:r w:rsidRPr="00E2165A">
        <w:rPr>
          <w:sz w:val="28"/>
          <w:szCs w:val="28"/>
        </w:rPr>
        <w:t>:</w:t>
      </w:r>
    </w:p>
    <w:p w:rsidR="00E2165A" w:rsidRPr="001E65D5" w:rsidRDefault="00E2165A" w:rsidP="001E65D5">
      <w:pPr>
        <w:pStyle w:val="a8"/>
        <w:numPr>
          <w:ilvl w:val="0"/>
          <w:numId w:val="13"/>
        </w:numPr>
        <w:ind w:left="993"/>
        <w:jc w:val="both"/>
        <w:rPr>
          <w:sz w:val="28"/>
          <w:szCs w:val="28"/>
        </w:rPr>
      </w:pPr>
      <w:r w:rsidRPr="001E65D5">
        <w:rPr>
          <w:b/>
          <w:sz w:val="28"/>
          <w:szCs w:val="28"/>
        </w:rPr>
        <w:t xml:space="preserve">В рамках семинара «Инновационные технологии в специальной </w:t>
      </w:r>
      <w:r w:rsidR="00581485" w:rsidRPr="001E65D5">
        <w:rPr>
          <w:b/>
          <w:sz w:val="28"/>
          <w:szCs w:val="28"/>
        </w:rPr>
        <w:t>педагогике</w:t>
      </w:r>
      <w:r w:rsidRPr="001E65D5">
        <w:rPr>
          <w:b/>
          <w:sz w:val="28"/>
          <w:szCs w:val="28"/>
        </w:rPr>
        <w:t xml:space="preserve">», организованного </w:t>
      </w:r>
      <w:proofErr w:type="spellStart"/>
      <w:r w:rsidRPr="001E65D5">
        <w:rPr>
          <w:b/>
          <w:sz w:val="28"/>
          <w:szCs w:val="28"/>
        </w:rPr>
        <w:t>Рославльским</w:t>
      </w:r>
      <w:proofErr w:type="spellEnd"/>
      <w:r w:rsidRPr="001E65D5">
        <w:rPr>
          <w:b/>
          <w:sz w:val="28"/>
          <w:szCs w:val="28"/>
        </w:rPr>
        <w:t xml:space="preserve"> филиалом Московского</w:t>
      </w:r>
      <w:r w:rsidR="00581485">
        <w:rPr>
          <w:b/>
          <w:sz w:val="28"/>
          <w:szCs w:val="28"/>
        </w:rPr>
        <w:t xml:space="preserve"> </w:t>
      </w:r>
      <w:r w:rsidRPr="001E65D5">
        <w:rPr>
          <w:b/>
          <w:sz w:val="28"/>
          <w:szCs w:val="28"/>
        </w:rPr>
        <w:t>психолого-социального университета, представила свою работу по самообразованию «Развитие фонематических процессов обучающихся начальных классов». (16.09.2019);</w:t>
      </w:r>
    </w:p>
    <w:p w:rsidR="00E2165A" w:rsidRPr="001E65D5" w:rsidRDefault="00E2165A" w:rsidP="001E65D5">
      <w:pPr>
        <w:pStyle w:val="a8"/>
        <w:numPr>
          <w:ilvl w:val="0"/>
          <w:numId w:val="13"/>
        </w:numPr>
        <w:ind w:left="993"/>
        <w:jc w:val="both"/>
        <w:rPr>
          <w:sz w:val="28"/>
          <w:szCs w:val="28"/>
        </w:rPr>
      </w:pPr>
      <w:r w:rsidRPr="001E65D5">
        <w:rPr>
          <w:sz w:val="28"/>
          <w:szCs w:val="28"/>
        </w:rPr>
        <w:lastRenderedPageBreak/>
        <w:t>Участник круглого стола «Практика применения и совершенствование законодательства в области образования детей с ограниченными возможностями здоровья, в том числе с инвалидностью». (25.10.2019);</w:t>
      </w:r>
    </w:p>
    <w:p w:rsidR="00E2165A" w:rsidRPr="001E65D5" w:rsidRDefault="00E2165A" w:rsidP="001E65D5">
      <w:pPr>
        <w:pStyle w:val="a8"/>
        <w:numPr>
          <w:ilvl w:val="0"/>
          <w:numId w:val="13"/>
        </w:numPr>
        <w:ind w:left="993"/>
        <w:jc w:val="both"/>
        <w:rPr>
          <w:sz w:val="28"/>
          <w:szCs w:val="28"/>
        </w:rPr>
      </w:pPr>
      <w:r w:rsidRPr="001E65D5">
        <w:rPr>
          <w:b/>
          <w:sz w:val="28"/>
          <w:szCs w:val="28"/>
        </w:rPr>
        <w:t>Приняла участие в работе Горячей линии ОМО учителей-логопедов по проблеме «Вопросы взаимодействия учителя-логопеда с педагогическими работниками образовательной организации» и представила опыт работы по теме: «Опыт взаимодействия учителя-логопеда с педагогами во внеурочной деятельности». (25.10.2019);</w:t>
      </w:r>
    </w:p>
    <w:p w:rsidR="00E2165A" w:rsidRPr="001E65D5" w:rsidRDefault="00E2165A" w:rsidP="001E65D5">
      <w:pPr>
        <w:pStyle w:val="a8"/>
        <w:numPr>
          <w:ilvl w:val="0"/>
          <w:numId w:val="13"/>
        </w:numPr>
        <w:ind w:left="993"/>
        <w:jc w:val="both"/>
        <w:rPr>
          <w:sz w:val="28"/>
          <w:szCs w:val="28"/>
        </w:rPr>
      </w:pPr>
      <w:r w:rsidRPr="001E65D5">
        <w:rPr>
          <w:sz w:val="28"/>
          <w:szCs w:val="28"/>
        </w:rPr>
        <w:t xml:space="preserve">Участник </w:t>
      </w:r>
      <w:proofErr w:type="spellStart"/>
      <w:r w:rsidRPr="001E65D5">
        <w:rPr>
          <w:sz w:val="28"/>
          <w:szCs w:val="28"/>
        </w:rPr>
        <w:t>вебинара</w:t>
      </w:r>
      <w:proofErr w:type="spellEnd"/>
      <w:r w:rsidRPr="001E65D5">
        <w:rPr>
          <w:sz w:val="28"/>
          <w:szCs w:val="28"/>
        </w:rPr>
        <w:t xml:space="preserve"> издательства «Просвещение» «Секреты голоса». (10.12.2019);</w:t>
      </w:r>
    </w:p>
    <w:p w:rsidR="00E2165A" w:rsidRPr="00E2165A" w:rsidRDefault="00E2165A" w:rsidP="00E2165A">
      <w:pPr>
        <w:ind w:firstLine="720"/>
        <w:jc w:val="both"/>
        <w:rPr>
          <w:sz w:val="28"/>
          <w:szCs w:val="28"/>
        </w:rPr>
      </w:pPr>
      <w:r w:rsidRPr="00E2165A">
        <w:rPr>
          <w:sz w:val="28"/>
          <w:szCs w:val="28"/>
        </w:rPr>
        <w:t>2.</w:t>
      </w:r>
      <w:r w:rsidRPr="00E2165A">
        <w:rPr>
          <w:sz w:val="28"/>
          <w:szCs w:val="28"/>
        </w:rPr>
        <w:tab/>
      </w:r>
      <w:r w:rsidRPr="001E65D5">
        <w:rPr>
          <w:b/>
          <w:sz w:val="28"/>
          <w:szCs w:val="28"/>
        </w:rPr>
        <w:t>Имею сертификат удостоверяющий, что программа «Интеграция воспитательной системы класса с практикой социального партнерства сельской школы в условиях реализации ФГОС ООО»  рекомендована к размещению в региональном Банке педагогического опыта. (2019 год);</w:t>
      </w:r>
      <w:r w:rsidRPr="00E2165A">
        <w:rPr>
          <w:sz w:val="28"/>
          <w:szCs w:val="28"/>
        </w:rPr>
        <w:t xml:space="preserve"> </w:t>
      </w:r>
    </w:p>
    <w:p w:rsidR="00E2165A" w:rsidRPr="00E2165A" w:rsidRDefault="00E2165A" w:rsidP="00E2165A">
      <w:pPr>
        <w:ind w:firstLine="720"/>
        <w:jc w:val="both"/>
        <w:rPr>
          <w:sz w:val="28"/>
          <w:szCs w:val="28"/>
        </w:rPr>
      </w:pPr>
      <w:r w:rsidRPr="00E2165A">
        <w:rPr>
          <w:sz w:val="28"/>
          <w:szCs w:val="28"/>
        </w:rPr>
        <w:t>3.</w:t>
      </w:r>
      <w:r w:rsidRPr="00E2165A">
        <w:rPr>
          <w:sz w:val="28"/>
          <w:szCs w:val="28"/>
        </w:rPr>
        <w:tab/>
        <w:t>Имею свидетельство о публикации методического материала, который получил положительную экспертную оценку и опубликован на Всероссийском образовательном портале «Продленка» «Правовой лекторий с элементами викторины» (18.11.2019);</w:t>
      </w:r>
    </w:p>
    <w:p w:rsidR="00E2165A" w:rsidRPr="00E2165A" w:rsidRDefault="00E2165A" w:rsidP="00E2165A">
      <w:pPr>
        <w:ind w:firstLine="720"/>
        <w:jc w:val="both"/>
        <w:rPr>
          <w:sz w:val="28"/>
          <w:szCs w:val="28"/>
        </w:rPr>
      </w:pPr>
      <w:r w:rsidRPr="00E2165A">
        <w:rPr>
          <w:sz w:val="28"/>
          <w:szCs w:val="28"/>
        </w:rPr>
        <w:t>4.</w:t>
      </w:r>
      <w:r w:rsidRPr="00E2165A">
        <w:rPr>
          <w:sz w:val="28"/>
          <w:szCs w:val="28"/>
        </w:rPr>
        <w:tab/>
        <w:t>Имею благодарность Администрации Всероссийского образовательного портала «Продленка», а также руководства Центра Развития Педагогики за многолетний добросовестный труд, распространение лучших педагогических методик и неоценимый вклад в развитие образования в Российской Федерации. (15.01.2020);</w:t>
      </w:r>
    </w:p>
    <w:p w:rsidR="00E2165A" w:rsidRPr="00E2165A" w:rsidRDefault="00E2165A" w:rsidP="00E2165A">
      <w:pPr>
        <w:ind w:firstLine="720"/>
        <w:jc w:val="both"/>
        <w:rPr>
          <w:sz w:val="28"/>
          <w:szCs w:val="28"/>
        </w:rPr>
      </w:pPr>
      <w:r w:rsidRPr="00E2165A">
        <w:rPr>
          <w:sz w:val="28"/>
          <w:szCs w:val="28"/>
        </w:rPr>
        <w:t>5.</w:t>
      </w:r>
      <w:r w:rsidRPr="00E2165A">
        <w:rPr>
          <w:sz w:val="28"/>
          <w:szCs w:val="28"/>
        </w:rPr>
        <w:tab/>
        <w:t>Имею свидетельства о публикации на сайте infourok.ru методической разработки, которые успешно прошли проверку и получили высокую оценку эксперта: «Классный час, посвященный Международному дню борьбы с коррупцией» (05.12.2019), «Конспект логопедического занятия по автоматизации звуков Л, Ль «Неизвестный солдат» (09.12.2019);</w:t>
      </w:r>
    </w:p>
    <w:p w:rsidR="00E2165A" w:rsidRPr="00E2165A" w:rsidRDefault="00E2165A" w:rsidP="00E2165A">
      <w:pPr>
        <w:ind w:firstLine="720"/>
        <w:jc w:val="both"/>
        <w:rPr>
          <w:sz w:val="28"/>
          <w:szCs w:val="28"/>
        </w:rPr>
      </w:pPr>
      <w:r w:rsidRPr="00E2165A">
        <w:rPr>
          <w:sz w:val="28"/>
          <w:szCs w:val="28"/>
        </w:rPr>
        <w:t>6.</w:t>
      </w:r>
      <w:r w:rsidRPr="00E2165A">
        <w:rPr>
          <w:sz w:val="28"/>
          <w:szCs w:val="28"/>
        </w:rPr>
        <w:tab/>
        <w:t>Имею благодарность проекта «</w:t>
      </w:r>
      <w:proofErr w:type="spellStart"/>
      <w:r w:rsidRPr="00E2165A">
        <w:rPr>
          <w:sz w:val="28"/>
          <w:szCs w:val="28"/>
        </w:rPr>
        <w:t>Инфоурок</w:t>
      </w:r>
      <w:proofErr w:type="spellEnd"/>
      <w:r w:rsidRPr="00E2165A">
        <w:rPr>
          <w:sz w:val="28"/>
          <w:szCs w:val="28"/>
        </w:rPr>
        <w:t>» за существенный вклад в методическое обеспечение учебного процесса по преподаваемой дисциплине в рамках крупнейшей онлайн-библиотеки методических разработок для учителей. (09.12.2019);</w:t>
      </w:r>
    </w:p>
    <w:p w:rsidR="00E2165A" w:rsidRPr="00E2165A" w:rsidRDefault="00E2165A" w:rsidP="00E2165A">
      <w:pPr>
        <w:ind w:firstLine="720"/>
        <w:jc w:val="both"/>
        <w:rPr>
          <w:sz w:val="28"/>
          <w:szCs w:val="28"/>
        </w:rPr>
      </w:pPr>
      <w:r w:rsidRPr="00E2165A">
        <w:rPr>
          <w:sz w:val="28"/>
          <w:szCs w:val="28"/>
        </w:rPr>
        <w:t>7.</w:t>
      </w:r>
      <w:r w:rsidRPr="00E2165A">
        <w:rPr>
          <w:sz w:val="28"/>
          <w:szCs w:val="28"/>
        </w:rPr>
        <w:tab/>
        <w:t xml:space="preserve"> Имею диплом за проведение Всероссийского заповедного урока «Дружи с заповедными островами». (09.12.2019);</w:t>
      </w:r>
    </w:p>
    <w:p w:rsidR="00E2165A" w:rsidRPr="00E2165A" w:rsidRDefault="00E2165A" w:rsidP="00E2165A">
      <w:pPr>
        <w:ind w:firstLine="720"/>
        <w:jc w:val="both"/>
        <w:rPr>
          <w:sz w:val="28"/>
          <w:szCs w:val="28"/>
        </w:rPr>
      </w:pPr>
      <w:r w:rsidRPr="00E2165A">
        <w:rPr>
          <w:sz w:val="28"/>
          <w:szCs w:val="28"/>
        </w:rPr>
        <w:t>8.</w:t>
      </w:r>
      <w:r w:rsidRPr="00E2165A">
        <w:rPr>
          <w:sz w:val="28"/>
          <w:szCs w:val="28"/>
        </w:rPr>
        <w:tab/>
        <w:t xml:space="preserve">Имею диплом за проведение </w:t>
      </w:r>
      <w:proofErr w:type="gramStart"/>
      <w:r w:rsidRPr="00E2165A">
        <w:rPr>
          <w:sz w:val="28"/>
          <w:szCs w:val="28"/>
        </w:rPr>
        <w:t>Всероссийского</w:t>
      </w:r>
      <w:proofErr w:type="gramEnd"/>
      <w:r w:rsidRPr="00E2165A">
        <w:rPr>
          <w:sz w:val="28"/>
          <w:szCs w:val="28"/>
        </w:rPr>
        <w:t xml:space="preserve"> </w:t>
      </w:r>
      <w:proofErr w:type="spellStart"/>
      <w:r w:rsidRPr="00E2165A">
        <w:rPr>
          <w:sz w:val="28"/>
          <w:szCs w:val="28"/>
        </w:rPr>
        <w:t>экоурока</w:t>
      </w:r>
      <w:proofErr w:type="spellEnd"/>
      <w:r w:rsidRPr="00E2165A">
        <w:rPr>
          <w:sz w:val="28"/>
          <w:szCs w:val="28"/>
        </w:rPr>
        <w:t xml:space="preserve"> «Кто такой </w:t>
      </w:r>
      <w:proofErr w:type="spellStart"/>
      <w:r w:rsidRPr="00E2165A">
        <w:rPr>
          <w:sz w:val="28"/>
          <w:szCs w:val="28"/>
        </w:rPr>
        <w:t>экотурист</w:t>
      </w:r>
      <w:proofErr w:type="spellEnd"/>
      <w:r w:rsidRPr="00E2165A">
        <w:rPr>
          <w:sz w:val="28"/>
          <w:szCs w:val="28"/>
        </w:rPr>
        <w:t xml:space="preserve"> и зачем ему смартфон?». (05.02.2020); </w:t>
      </w:r>
    </w:p>
    <w:p w:rsidR="00E2165A" w:rsidRPr="00E2165A" w:rsidRDefault="00E2165A" w:rsidP="00E2165A">
      <w:pPr>
        <w:ind w:firstLine="720"/>
        <w:jc w:val="both"/>
        <w:rPr>
          <w:sz w:val="28"/>
          <w:szCs w:val="28"/>
        </w:rPr>
      </w:pPr>
      <w:r w:rsidRPr="00E2165A">
        <w:rPr>
          <w:sz w:val="28"/>
          <w:szCs w:val="28"/>
        </w:rPr>
        <w:t>9.</w:t>
      </w:r>
      <w:r w:rsidRPr="00E2165A">
        <w:rPr>
          <w:sz w:val="28"/>
          <w:szCs w:val="28"/>
        </w:rPr>
        <w:tab/>
        <w:t>Имею сертификат за проведение занятий в рамках всероссийской культурно-просветительской акции «Культурный марафон» по темам: музыка, кино, архитектура, театр. (2019);</w:t>
      </w:r>
    </w:p>
    <w:p w:rsidR="00E2165A" w:rsidRPr="00E2165A" w:rsidRDefault="00E2165A" w:rsidP="00E2165A">
      <w:pPr>
        <w:ind w:firstLine="720"/>
        <w:jc w:val="both"/>
        <w:rPr>
          <w:sz w:val="28"/>
          <w:szCs w:val="28"/>
        </w:rPr>
      </w:pPr>
      <w:r w:rsidRPr="00E2165A">
        <w:rPr>
          <w:sz w:val="28"/>
          <w:szCs w:val="28"/>
        </w:rPr>
        <w:t>10.</w:t>
      </w:r>
      <w:r w:rsidRPr="00E2165A">
        <w:rPr>
          <w:sz w:val="28"/>
          <w:szCs w:val="28"/>
        </w:rPr>
        <w:tab/>
        <w:t>Имею диплом участника всероссийского педагогического конкурса «Творческий учитель – 2019» (01.12.2018-30.11.2019);</w:t>
      </w:r>
    </w:p>
    <w:p w:rsidR="00E2165A" w:rsidRPr="00E2165A" w:rsidRDefault="00E2165A" w:rsidP="00E2165A">
      <w:pPr>
        <w:ind w:firstLine="720"/>
        <w:jc w:val="both"/>
        <w:rPr>
          <w:sz w:val="28"/>
          <w:szCs w:val="28"/>
        </w:rPr>
      </w:pPr>
      <w:r w:rsidRPr="00E2165A">
        <w:rPr>
          <w:sz w:val="28"/>
          <w:szCs w:val="28"/>
        </w:rPr>
        <w:lastRenderedPageBreak/>
        <w:t>11.</w:t>
      </w:r>
      <w:r w:rsidRPr="00E2165A">
        <w:rPr>
          <w:sz w:val="28"/>
          <w:szCs w:val="28"/>
        </w:rPr>
        <w:tab/>
        <w:t>Имею диплом участника всероссийского педагогического конкурса «Педагогические секреты» (01.12.2019-30.04.2020);</w:t>
      </w:r>
    </w:p>
    <w:p w:rsidR="00E2165A" w:rsidRPr="00E2165A" w:rsidRDefault="00E2165A" w:rsidP="00E2165A">
      <w:pPr>
        <w:ind w:firstLine="720"/>
        <w:jc w:val="both"/>
        <w:rPr>
          <w:sz w:val="28"/>
          <w:szCs w:val="28"/>
        </w:rPr>
      </w:pPr>
      <w:r w:rsidRPr="00E2165A">
        <w:rPr>
          <w:sz w:val="28"/>
          <w:szCs w:val="28"/>
        </w:rPr>
        <w:t>12.</w:t>
      </w:r>
      <w:r w:rsidRPr="00E2165A">
        <w:rPr>
          <w:sz w:val="28"/>
          <w:szCs w:val="28"/>
        </w:rPr>
        <w:tab/>
        <w:t>Имею сертификат участника регионального дистанционного конкурса программ, проектов и методических разработок в номинации «Методические разработки учебных занятий по определенной теме для любых категорий обучающихся». (2019);</w:t>
      </w:r>
    </w:p>
    <w:p w:rsidR="00E2165A" w:rsidRPr="00E2165A" w:rsidRDefault="00E2165A" w:rsidP="00E2165A">
      <w:pPr>
        <w:ind w:firstLine="720"/>
        <w:jc w:val="both"/>
        <w:rPr>
          <w:sz w:val="28"/>
          <w:szCs w:val="28"/>
        </w:rPr>
      </w:pPr>
      <w:r w:rsidRPr="00E2165A">
        <w:rPr>
          <w:sz w:val="28"/>
          <w:szCs w:val="28"/>
        </w:rPr>
        <w:t>13.</w:t>
      </w:r>
      <w:r w:rsidRPr="00E2165A">
        <w:rPr>
          <w:sz w:val="28"/>
          <w:szCs w:val="28"/>
        </w:rPr>
        <w:tab/>
        <w:t>Имею сертификат за прохождение диагностики педагогических компетенций. (19.03.2020);</w:t>
      </w:r>
    </w:p>
    <w:p w:rsidR="00E2165A" w:rsidRPr="00E2165A" w:rsidRDefault="00E2165A" w:rsidP="00E2165A">
      <w:pPr>
        <w:ind w:firstLine="720"/>
        <w:jc w:val="both"/>
        <w:rPr>
          <w:sz w:val="28"/>
          <w:szCs w:val="28"/>
        </w:rPr>
      </w:pPr>
      <w:r w:rsidRPr="00E2165A">
        <w:rPr>
          <w:sz w:val="28"/>
          <w:szCs w:val="28"/>
        </w:rPr>
        <w:t>14.</w:t>
      </w:r>
      <w:r w:rsidRPr="00E2165A">
        <w:rPr>
          <w:sz w:val="28"/>
          <w:szCs w:val="28"/>
        </w:rPr>
        <w:tab/>
        <w:t xml:space="preserve"> Имею удостоверения о повышении квалификации:</w:t>
      </w:r>
    </w:p>
    <w:p w:rsidR="00E2165A" w:rsidRPr="00E2165A" w:rsidRDefault="00E2165A" w:rsidP="00E2165A">
      <w:pPr>
        <w:ind w:firstLine="720"/>
        <w:jc w:val="both"/>
        <w:rPr>
          <w:sz w:val="28"/>
          <w:szCs w:val="28"/>
        </w:rPr>
      </w:pPr>
      <w:r w:rsidRPr="00E2165A">
        <w:rPr>
          <w:sz w:val="28"/>
          <w:szCs w:val="28"/>
        </w:rPr>
        <w:t>1.</w:t>
      </w:r>
      <w:r w:rsidRPr="00E2165A">
        <w:rPr>
          <w:sz w:val="28"/>
          <w:szCs w:val="28"/>
        </w:rPr>
        <w:tab/>
        <w:t xml:space="preserve">«Основы обеспечения информационной безопасности детей» в объеме 22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18.05.2020);</w:t>
      </w:r>
      <w:proofErr w:type="gramEnd"/>
    </w:p>
    <w:p w:rsidR="00E2165A" w:rsidRPr="00E2165A" w:rsidRDefault="00E2165A" w:rsidP="00E2165A">
      <w:pPr>
        <w:ind w:firstLine="720"/>
        <w:jc w:val="both"/>
        <w:rPr>
          <w:sz w:val="28"/>
          <w:szCs w:val="28"/>
        </w:rPr>
      </w:pPr>
      <w:r w:rsidRPr="00E2165A">
        <w:rPr>
          <w:sz w:val="28"/>
          <w:szCs w:val="28"/>
        </w:rPr>
        <w:t>2.</w:t>
      </w:r>
      <w:r w:rsidRPr="00E2165A">
        <w:rPr>
          <w:sz w:val="28"/>
          <w:szCs w:val="28"/>
        </w:rPr>
        <w:tab/>
        <w:t xml:space="preserve">«Организация деятельности педагогических работников по классному руководству» в объеме 17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19.05.2020);</w:t>
      </w:r>
      <w:proofErr w:type="gramEnd"/>
    </w:p>
    <w:p w:rsidR="00E2165A" w:rsidRPr="00E2165A" w:rsidRDefault="00E2165A" w:rsidP="00E2165A">
      <w:pPr>
        <w:ind w:firstLine="720"/>
        <w:jc w:val="both"/>
        <w:rPr>
          <w:sz w:val="28"/>
          <w:szCs w:val="28"/>
        </w:rPr>
      </w:pPr>
      <w:r w:rsidRPr="00E2165A">
        <w:rPr>
          <w:sz w:val="28"/>
          <w:szCs w:val="28"/>
        </w:rPr>
        <w:t>3.</w:t>
      </w:r>
      <w:r w:rsidRPr="00E2165A">
        <w:rPr>
          <w:sz w:val="28"/>
          <w:szCs w:val="28"/>
        </w:rPr>
        <w:tab/>
        <w:t xml:space="preserve">«Профилактика </w:t>
      </w:r>
      <w:proofErr w:type="spellStart"/>
      <w:r w:rsidRPr="00E2165A">
        <w:rPr>
          <w:sz w:val="28"/>
          <w:szCs w:val="28"/>
        </w:rPr>
        <w:t>корановируса</w:t>
      </w:r>
      <w:proofErr w:type="spellEnd"/>
      <w:r w:rsidRPr="00E2165A">
        <w:rPr>
          <w:sz w:val="28"/>
          <w:szCs w:val="28"/>
        </w:rPr>
        <w:t xml:space="preserve">, гриппа и других острых респираторных вирусных инфекций в общеобразовательных организациях» в объеме 16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18.05.2020);</w:t>
      </w:r>
      <w:proofErr w:type="gramEnd"/>
    </w:p>
    <w:p w:rsidR="00E2165A" w:rsidRDefault="00E2165A" w:rsidP="00E2165A">
      <w:pPr>
        <w:ind w:firstLine="720"/>
        <w:jc w:val="both"/>
        <w:rPr>
          <w:sz w:val="28"/>
          <w:szCs w:val="28"/>
        </w:rPr>
      </w:pPr>
      <w:r w:rsidRPr="00E2165A">
        <w:rPr>
          <w:sz w:val="28"/>
          <w:szCs w:val="28"/>
        </w:rPr>
        <w:t>4.</w:t>
      </w:r>
      <w:r w:rsidRPr="00E2165A">
        <w:rPr>
          <w:sz w:val="28"/>
          <w:szCs w:val="28"/>
        </w:rPr>
        <w:tab/>
      </w:r>
      <w:proofErr w:type="gramStart"/>
      <w:r w:rsidRPr="00E2165A">
        <w:rPr>
          <w:sz w:val="28"/>
          <w:szCs w:val="28"/>
        </w:rPr>
        <w:t>«Организация оказания первой медико-санитарной помощи пострадавшим (Автономная некоммерческая организация профессионального образования «Технологический колледж Смоленского гуманитарного университета» (24.12 - 27.12.2019 г.)</w:t>
      </w:r>
      <w:proofErr w:type="gramEnd"/>
    </w:p>
    <w:p w:rsidR="00222575" w:rsidRPr="00222575" w:rsidRDefault="003006DD" w:rsidP="00222575">
      <w:pPr>
        <w:ind w:firstLine="708"/>
        <w:jc w:val="both"/>
        <w:rPr>
          <w:sz w:val="28"/>
          <w:szCs w:val="28"/>
        </w:rPr>
      </w:pPr>
      <w:r>
        <w:rPr>
          <w:sz w:val="28"/>
          <w:szCs w:val="28"/>
        </w:rPr>
        <w:t xml:space="preserve">15. </w:t>
      </w:r>
      <w:r w:rsidR="00222575">
        <w:rPr>
          <w:sz w:val="28"/>
          <w:szCs w:val="28"/>
        </w:rPr>
        <w:t>Прошла обучение на с</w:t>
      </w:r>
      <w:r w:rsidR="00222575" w:rsidRPr="00222575">
        <w:rPr>
          <w:sz w:val="28"/>
          <w:szCs w:val="28"/>
        </w:rPr>
        <w:t>еминар</w:t>
      </w:r>
      <w:r w:rsidR="00222575">
        <w:rPr>
          <w:sz w:val="28"/>
          <w:szCs w:val="28"/>
        </w:rPr>
        <w:t>е</w:t>
      </w:r>
      <w:r w:rsidR="00222575" w:rsidRPr="00222575">
        <w:rPr>
          <w:sz w:val="28"/>
          <w:szCs w:val="28"/>
        </w:rPr>
        <w:t xml:space="preserve">: </w:t>
      </w:r>
      <w:proofErr w:type="gramStart"/>
      <w:r w:rsidR="00222575" w:rsidRPr="00222575">
        <w:rPr>
          <w:sz w:val="28"/>
          <w:szCs w:val="28"/>
        </w:rPr>
        <w:t>Логопедическое сопровождение обучающихся с ОВЗ в условиях общеобразовательной организации (2 группа)</w:t>
      </w:r>
      <w:r w:rsidR="00222575">
        <w:rPr>
          <w:sz w:val="28"/>
          <w:szCs w:val="28"/>
        </w:rPr>
        <w:t xml:space="preserve"> </w:t>
      </w:r>
      <w:r>
        <w:rPr>
          <w:sz w:val="28"/>
          <w:szCs w:val="28"/>
        </w:rPr>
        <w:t>9 сентября 2019 года.</w:t>
      </w:r>
      <w:proofErr w:type="gramEnd"/>
    </w:p>
    <w:p w:rsidR="00E2165A" w:rsidRDefault="00E2165A" w:rsidP="00E2165A">
      <w:pPr>
        <w:ind w:firstLine="720"/>
        <w:jc w:val="both"/>
        <w:rPr>
          <w:b/>
          <w:sz w:val="28"/>
          <w:szCs w:val="28"/>
        </w:rPr>
      </w:pPr>
      <w:r w:rsidRPr="00E2165A">
        <w:rPr>
          <w:sz w:val="28"/>
          <w:szCs w:val="28"/>
        </w:rPr>
        <w:t>1</w:t>
      </w:r>
      <w:r w:rsidR="003006DD">
        <w:rPr>
          <w:sz w:val="28"/>
          <w:szCs w:val="28"/>
        </w:rPr>
        <w:t>6</w:t>
      </w:r>
      <w:r w:rsidRPr="00E2165A">
        <w:rPr>
          <w:sz w:val="28"/>
          <w:szCs w:val="28"/>
        </w:rPr>
        <w:t xml:space="preserve">. </w:t>
      </w:r>
      <w:r w:rsidR="00581485">
        <w:rPr>
          <w:b/>
          <w:sz w:val="28"/>
          <w:szCs w:val="28"/>
        </w:rPr>
        <w:t xml:space="preserve">24.09.2019 </w:t>
      </w:r>
      <w:r w:rsidRPr="0044482D">
        <w:rPr>
          <w:b/>
          <w:sz w:val="28"/>
          <w:szCs w:val="28"/>
        </w:rPr>
        <w:t>г. подтверждена высшая квалификационная категория.</w:t>
      </w:r>
    </w:p>
    <w:p w:rsidR="00F50F5A" w:rsidRDefault="00F50F5A" w:rsidP="00E2165A">
      <w:pPr>
        <w:ind w:firstLine="720"/>
        <w:jc w:val="both"/>
        <w:rPr>
          <w:sz w:val="28"/>
          <w:szCs w:val="28"/>
        </w:rPr>
      </w:pPr>
    </w:p>
    <w:p w:rsidR="001E65D5" w:rsidRDefault="001C6F3A" w:rsidP="001E65D5">
      <w:pPr>
        <w:jc w:val="both"/>
        <w:rPr>
          <w:b/>
          <w:sz w:val="28"/>
          <w:szCs w:val="28"/>
        </w:rPr>
      </w:pPr>
      <w:r>
        <w:rPr>
          <w:b/>
          <w:sz w:val="28"/>
          <w:szCs w:val="28"/>
        </w:rPr>
        <w:t xml:space="preserve">В 2020-2021 учебном </w:t>
      </w:r>
      <w:r w:rsidR="001E65D5" w:rsidRPr="001E65D5">
        <w:rPr>
          <w:b/>
          <w:sz w:val="28"/>
          <w:szCs w:val="28"/>
        </w:rPr>
        <w:t>год</w:t>
      </w:r>
      <w:r>
        <w:rPr>
          <w:b/>
          <w:sz w:val="28"/>
          <w:szCs w:val="28"/>
        </w:rPr>
        <w:t>у</w:t>
      </w:r>
    </w:p>
    <w:p w:rsidR="000C4FB3" w:rsidRPr="001E65D5" w:rsidRDefault="000C4FB3" w:rsidP="001E65D5">
      <w:pPr>
        <w:jc w:val="both"/>
        <w:rPr>
          <w:b/>
          <w:sz w:val="28"/>
          <w:szCs w:val="28"/>
        </w:rPr>
      </w:pPr>
      <w:r>
        <w:rPr>
          <w:b/>
          <w:sz w:val="28"/>
          <w:szCs w:val="28"/>
        </w:rPr>
        <w:tab/>
      </w:r>
      <w:r>
        <w:rPr>
          <w:sz w:val="28"/>
          <w:szCs w:val="28"/>
        </w:rPr>
        <w:t>Прошла обучение в Автономной Некоммерческой организации дополнительного профессионального образования «Школа анализа данных» по программе повышения квалификации «Эмоциональное выгорание у педагогов» в объеме 16 часов. 15.11.2020.</w:t>
      </w:r>
    </w:p>
    <w:p w:rsidR="007E0E2C" w:rsidRDefault="003F56A1" w:rsidP="00A505D6">
      <w:pPr>
        <w:ind w:firstLine="720"/>
        <w:jc w:val="both"/>
        <w:rPr>
          <w:sz w:val="28"/>
          <w:szCs w:val="28"/>
        </w:rPr>
      </w:pPr>
      <w:r>
        <w:rPr>
          <w:sz w:val="28"/>
          <w:szCs w:val="28"/>
        </w:rPr>
        <w:t xml:space="preserve">Прошла </w:t>
      </w:r>
      <w:proofErr w:type="gramStart"/>
      <w:r>
        <w:rPr>
          <w:sz w:val="28"/>
          <w:szCs w:val="28"/>
        </w:rPr>
        <w:t>обучение по программе</w:t>
      </w:r>
      <w:proofErr w:type="gramEnd"/>
      <w:r>
        <w:rPr>
          <w:sz w:val="28"/>
          <w:szCs w:val="28"/>
        </w:rPr>
        <w:t xml:space="preserve"> профессиональной переподготовки «Цифровая грамотность педагогического работника»</w:t>
      </w:r>
      <w:r w:rsidR="000C4FB3">
        <w:rPr>
          <w:sz w:val="28"/>
          <w:szCs w:val="28"/>
        </w:rPr>
        <w:t xml:space="preserve"> в объеме 285 часов дл</w:t>
      </w:r>
      <w:r>
        <w:rPr>
          <w:sz w:val="28"/>
          <w:szCs w:val="28"/>
        </w:rPr>
        <w:t>я осуществления профессиональной деятельности в сфере общего образования в качестве цифрового куратора. Дата сдачи 19.11.2020</w:t>
      </w:r>
    </w:p>
    <w:p w:rsidR="00F30ED7" w:rsidRDefault="003F56A1" w:rsidP="00A505D6">
      <w:pPr>
        <w:ind w:firstLine="720"/>
        <w:jc w:val="both"/>
        <w:rPr>
          <w:sz w:val="28"/>
          <w:szCs w:val="28"/>
        </w:rPr>
      </w:pPr>
      <w:r>
        <w:rPr>
          <w:sz w:val="28"/>
          <w:szCs w:val="28"/>
        </w:rPr>
        <w:t>Прошла обучение в ООО СП «Содружество» по программе «Развитие речи детей дошкольного возраста на русском языке как неродном» 42 часа. С 08.12.2020 по 16.12.2020.</w:t>
      </w:r>
    </w:p>
    <w:p w:rsidR="003F56A1" w:rsidRDefault="003F56A1" w:rsidP="00A505D6">
      <w:pPr>
        <w:ind w:firstLine="720"/>
        <w:jc w:val="both"/>
        <w:rPr>
          <w:sz w:val="28"/>
          <w:szCs w:val="28"/>
        </w:rPr>
      </w:pPr>
      <w:r>
        <w:rPr>
          <w:sz w:val="28"/>
          <w:szCs w:val="28"/>
        </w:rPr>
        <w:t>Прошла обучение в Частном образовательном учреждении дополнительного профессионального образования «Институт биологической обратной связи»</w:t>
      </w:r>
      <w:r w:rsidR="000C4FB3">
        <w:rPr>
          <w:sz w:val="28"/>
          <w:szCs w:val="28"/>
        </w:rPr>
        <w:t xml:space="preserve"> на курсе «Системы </w:t>
      </w:r>
      <w:proofErr w:type="spellStart"/>
      <w:r w:rsidR="000C4FB3">
        <w:rPr>
          <w:sz w:val="28"/>
          <w:szCs w:val="28"/>
        </w:rPr>
        <w:t>здоровьесберегающих</w:t>
      </w:r>
      <w:proofErr w:type="spellEnd"/>
      <w:r w:rsidR="000C4FB3">
        <w:rPr>
          <w:sz w:val="28"/>
          <w:szCs w:val="28"/>
        </w:rPr>
        <w:t xml:space="preserve"> технологий и </w:t>
      </w:r>
      <w:r w:rsidR="000C4FB3">
        <w:rPr>
          <w:sz w:val="28"/>
          <w:szCs w:val="28"/>
        </w:rPr>
        <w:lastRenderedPageBreak/>
        <w:t>инновационные обучающие компьютерные программы на основе метода БОС» по ФГОС в объеме 72 часа. 16.12.2020.</w:t>
      </w:r>
    </w:p>
    <w:p w:rsidR="0064060C" w:rsidRDefault="0064060C" w:rsidP="0064060C">
      <w:pPr>
        <w:ind w:firstLine="720"/>
        <w:jc w:val="both"/>
        <w:rPr>
          <w:sz w:val="28"/>
          <w:szCs w:val="28"/>
        </w:rPr>
      </w:pPr>
      <w:r w:rsidRPr="0064060C">
        <w:rPr>
          <w:sz w:val="28"/>
          <w:szCs w:val="28"/>
        </w:rPr>
        <w:t xml:space="preserve">Прошла </w:t>
      </w:r>
      <w:r w:rsidRPr="00391933">
        <w:rPr>
          <w:sz w:val="28"/>
          <w:szCs w:val="28"/>
        </w:rPr>
        <w:t>обучение в ГАУ ДПО СОИРО по дополнительной профессиональной программе</w:t>
      </w:r>
      <w:r w:rsidR="00391933" w:rsidRPr="00391933">
        <w:rPr>
          <w:sz w:val="28"/>
          <w:szCs w:val="28"/>
        </w:rPr>
        <w:t xml:space="preserve"> </w:t>
      </w:r>
      <w:r w:rsidR="00391933">
        <w:rPr>
          <w:sz w:val="28"/>
          <w:szCs w:val="28"/>
        </w:rPr>
        <w:t>«М</w:t>
      </w:r>
      <w:r w:rsidR="00391933" w:rsidRPr="00391933">
        <w:rPr>
          <w:sz w:val="28"/>
          <w:szCs w:val="28"/>
        </w:rPr>
        <w:t xml:space="preserve">едиативный подход как метод </w:t>
      </w:r>
      <w:r w:rsidR="00391933" w:rsidRPr="000248C3">
        <w:rPr>
          <w:sz w:val="28"/>
          <w:szCs w:val="28"/>
        </w:rPr>
        <w:t xml:space="preserve">профилактики конфликтных ситуаций в образовательной организации» в объеме </w:t>
      </w:r>
      <w:r w:rsidR="000248C3" w:rsidRPr="000248C3">
        <w:rPr>
          <w:sz w:val="28"/>
          <w:szCs w:val="28"/>
        </w:rPr>
        <w:t xml:space="preserve">72 </w:t>
      </w:r>
      <w:r w:rsidR="00391933" w:rsidRPr="000248C3">
        <w:rPr>
          <w:sz w:val="28"/>
          <w:szCs w:val="28"/>
        </w:rPr>
        <w:t xml:space="preserve">часов. С 02.12.2020 по </w:t>
      </w:r>
      <w:r w:rsidR="000248C3" w:rsidRPr="000248C3">
        <w:rPr>
          <w:sz w:val="28"/>
          <w:szCs w:val="28"/>
        </w:rPr>
        <w:t>17.12.2020.</w:t>
      </w:r>
    </w:p>
    <w:p w:rsidR="0064060C" w:rsidRPr="0064060C" w:rsidRDefault="0093709D" w:rsidP="0064060C">
      <w:pPr>
        <w:ind w:firstLine="720"/>
        <w:jc w:val="both"/>
        <w:rPr>
          <w:sz w:val="28"/>
          <w:szCs w:val="28"/>
        </w:rPr>
      </w:pPr>
      <w:r w:rsidRPr="0064060C">
        <w:rPr>
          <w:sz w:val="28"/>
          <w:szCs w:val="28"/>
        </w:rPr>
        <w:t>Прошла обучение в</w:t>
      </w:r>
      <w:r w:rsidR="0064060C" w:rsidRPr="0064060C">
        <w:rPr>
          <w:sz w:val="28"/>
          <w:szCs w:val="28"/>
        </w:rPr>
        <w:t xml:space="preserve"> ГАУ ДПО СОИРО по дополнительной профессиональной программе «Профессиональная компетентность учителя-логопеда в условиях стандартизации образования» в объеме 108 часов. С 11.05.2021 по 03.06.2021.</w:t>
      </w:r>
    </w:p>
    <w:p w:rsidR="002A1705" w:rsidRDefault="002A1705" w:rsidP="002A1705">
      <w:pPr>
        <w:ind w:firstLine="720"/>
        <w:jc w:val="both"/>
        <w:rPr>
          <w:sz w:val="28"/>
          <w:szCs w:val="28"/>
        </w:rPr>
      </w:pPr>
      <w:r>
        <w:rPr>
          <w:sz w:val="28"/>
          <w:szCs w:val="28"/>
        </w:rPr>
        <w:t>Участвовала в конкурсах профессионального мастерства:</w:t>
      </w:r>
    </w:p>
    <w:p w:rsidR="002A1705" w:rsidRPr="004F0A97" w:rsidRDefault="002A1705" w:rsidP="002A1705">
      <w:pPr>
        <w:pStyle w:val="a8"/>
        <w:numPr>
          <w:ilvl w:val="0"/>
          <w:numId w:val="21"/>
        </w:numPr>
        <w:spacing w:before="30" w:after="15"/>
        <w:ind w:left="426"/>
        <w:jc w:val="both"/>
        <w:rPr>
          <w:b/>
          <w:sz w:val="28"/>
          <w:szCs w:val="28"/>
        </w:rPr>
      </w:pPr>
      <w:r w:rsidRPr="004F0A97">
        <w:rPr>
          <w:b/>
          <w:sz w:val="28"/>
          <w:szCs w:val="28"/>
        </w:rPr>
        <w:t>Диплом II степени регионального конкурса методических разработок «Уроки Победы»</w:t>
      </w:r>
    </w:p>
    <w:p w:rsidR="002A1705" w:rsidRPr="004F0A97" w:rsidRDefault="002A1705" w:rsidP="002A1705">
      <w:pPr>
        <w:pStyle w:val="a8"/>
        <w:numPr>
          <w:ilvl w:val="0"/>
          <w:numId w:val="21"/>
        </w:numPr>
        <w:spacing w:before="30" w:after="15"/>
        <w:ind w:left="426"/>
        <w:jc w:val="both"/>
        <w:rPr>
          <w:b/>
          <w:sz w:val="28"/>
          <w:szCs w:val="28"/>
        </w:rPr>
      </w:pPr>
      <w:r w:rsidRPr="004F0A97">
        <w:rPr>
          <w:b/>
          <w:sz w:val="28"/>
          <w:szCs w:val="28"/>
        </w:rPr>
        <w:t xml:space="preserve"> Диплом </w:t>
      </w:r>
      <w:r w:rsidRPr="004F0A97">
        <w:rPr>
          <w:b/>
          <w:sz w:val="28"/>
          <w:szCs w:val="28"/>
          <w:lang w:val="en-US"/>
        </w:rPr>
        <w:t>I</w:t>
      </w:r>
      <w:r w:rsidRPr="004F0A97">
        <w:rPr>
          <w:b/>
          <w:sz w:val="28"/>
          <w:szCs w:val="28"/>
        </w:rPr>
        <w:t xml:space="preserve"> степени регионального дистанционного конкурса программ, проектов и методических разработок.</w:t>
      </w:r>
    </w:p>
    <w:p w:rsidR="002A1705" w:rsidRPr="004F0A97" w:rsidRDefault="002A1705" w:rsidP="002A1705">
      <w:pPr>
        <w:pStyle w:val="a8"/>
        <w:numPr>
          <w:ilvl w:val="0"/>
          <w:numId w:val="21"/>
        </w:numPr>
        <w:spacing w:before="30" w:after="15"/>
        <w:ind w:left="426"/>
        <w:jc w:val="both"/>
        <w:rPr>
          <w:b/>
          <w:sz w:val="28"/>
          <w:szCs w:val="28"/>
        </w:rPr>
      </w:pPr>
      <w:r w:rsidRPr="004F0A97">
        <w:rPr>
          <w:b/>
          <w:sz w:val="28"/>
          <w:szCs w:val="28"/>
        </w:rPr>
        <w:t xml:space="preserve">Грамота за </w:t>
      </w:r>
      <w:r w:rsidRPr="004F0A97">
        <w:rPr>
          <w:b/>
          <w:sz w:val="28"/>
          <w:szCs w:val="28"/>
          <w:lang w:val="en-US"/>
        </w:rPr>
        <w:t>I</w:t>
      </w:r>
      <w:r w:rsidRPr="004F0A97">
        <w:rPr>
          <w:b/>
          <w:sz w:val="28"/>
          <w:szCs w:val="28"/>
        </w:rPr>
        <w:t>-место в муниципальном конкурсе литературно-художественного творчества «Душа по капле собирает свет» в номинации «Как наше слово отзовется»</w:t>
      </w:r>
      <w:r w:rsidR="004F0A97" w:rsidRPr="004F0A97">
        <w:rPr>
          <w:b/>
          <w:sz w:val="28"/>
          <w:szCs w:val="28"/>
        </w:rPr>
        <w:t>.</w:t>
      </w:r>
    </w:p>
    <w:p w:rsidR="004F0A97" w:rsidRDefault="004F0A97" w:rsidP="002A1705">
      <w:pPr>
        <w:pStyle w:val="a8"/>
        <w:numPr>
          <w:ilvl w:val="0"/>
          <w:numId w:val="21"/>
        </w:numPr>
        <w:spacing w:before="30" w:after="15"/>
        <w:ind w:left="426"/>
        <w:jc w:val="both"/>
        <w:rPr>
          <w:sz w:val="28"/>
          <w:szCs w:val="28"/>
        </w:rPr>
      </w:pPr>
      <w:r>
        <w:rPr>
          <w:sz w:val="28"/>
          <w:szCs w:val="28"/>
        </w:rPr>
        <w:t>Сертификат участника во Всероссийском дистанционном конкурсе среди классных руководителей на лучшие методические разработки воспитательных мероприятий.</w:t>
      </w:r>
    </w:p>
    <w:p w:rsidR="0093709D" w:rsidRDefault="004F0A97" w:rsidP="0093709D">
      <w:pPr>
        <w:pStyle w:val="a8"/>
        <w:numPr>
          <w:ilvl w:val="0"/>
          <w:numId w:val="21"/>
        </w:numPr>
        <w:spacing w:before="30" w:after="15"/>
        <w:ind w:left="426"/>
        <w:jc w:val="both"/>
        <w:rPr>
          <w:sz w:val="28"/>
          <w:szCs w:val="28"/>
        </w:rPr>
      </w:pPr>
      <w:r>
        <w:rPr>
          <w:sz w:val="28"/>
          <w:szCs w:val="28"/>
        </w:rPr>
        <w:t>Диплом участника Всероссийского педагогического конкурса «Творческий учитель - 2021».</w:t>
      </w:r>
    </w:p>
    <w:p w:rsidR="0093709D" w:rsidRPr="0093709D" w:rsidRDefault="0093709D" w:rsidP="0093709D">
      <w:pPr>
        <w:pStyle w:val="a8"/>
        <w:numPr>
          <w:ilvl w:val="0"/>
          <w:numId w:val="21"/>
        </w:numPr>
        <w:spacing w:before="30" w:after="15"/>
        <w:ind w:left="426"/>
        <w:jc w:val="both"/>
        <w:rPr>
          <w:sz w:val="28"/>
          <w:szCs w:val="28"/>
        </w:rPr>
      </w:pPr>
      <w:r w:rsidRPr="0093709D">
        <w:rPr>
          <w:b/>
          <w:sz w:val="28"/>
          <w:szCs w:val="28"/>
        </w:rPr>
        <w:t>Диплом II степени регионального дистанционного конкурса программ, проектов и методических разработок педагогических работников в номинации «Проекты урочной и внеурочной деятельности».</w:t>
      </w:r>
    </w:p>
    <w:p w:rsidR="0093709D" w:rsidRPr="00014955" w:rsidRDefault="003A5B28" w:rsidP="00952464">
      <w:pPr>
        <w:pStyle w:val="a8"/>
        <w:numPr>
          <w:ilvl w:val="0"/>
          <w:numId w:val="21"/>
        </w:numPr>
        <w:spacing w:before="30" w:after="15"/>
        <w:ind w:left="426"/>
        <w:jc w:val="both"/>
        <w:rPr>
          <w:b/>
          <w:sz w:val="28"/>
          <w:szCs w:val="28"/>
        </w:rPr>
      </w:pPr>
      <w:r w:rsidRPr="00014955">
        <w:rPr>
          <w:b/>
          <w:sz w:val="28"/>
          <w:szCs w:val="28"/>
        </w:rPr>
        <w:t xml:space="preserve">Диплом </w:t>
      </w:r>
      <w:r w:rsidRPr="00014955">
        <w:rPr>
          <w:b/>
          <w:sz w:val="28"/>
          <w:szCs w:val="28"/>
          <w:lang w:val="en-US"/>
        </w:rPr>
        <w:t>I</w:t>
      </w:r>
      <w:r w:rsidRPr="00014955">
        <w:rPr>
          <w:b/>
          <w:sz w:val="28"/>
          <w:szCs w:val="28"/>
        </w:rPr>
        <w:t xml:space="preserve"> степени </w:t>
      </w:r>
      <w:r w:rsidR="00952464" w:rsidRPr="00014955">
        <w:rPr>
          <w:b/>
          <w:sz w:val="28"/>
          <w:szCs w:val="28"/>
        </w:rPr>
        <w:t>Конкурс</w:t>
      </w:r>
      <w:r w:rsidRPr="00014955">
        <w:rPr>
          <w:b/>
          <w:sz w:val="28"/>
          <w:szCs w:val="28"/>
        </w:rPr>
        <w:t>а</w:t>
      </w:r>
      <w:r w:rsidR="00952464" w:rsidRPr="00014955">
        <w:rPr>
          <w:b/>
          <w:sz w:val="28"/>
          <w:szCs w:val="28"/>
        </w:rPr>
        <w:t xml:space="preserve"> психолого-педагогических программ и технологий специалистов психолого-педагогических служб.</w:t>
      </w:r>
    </w:p>
    <w:p w:rsidR="003A5B28" w:rsidRPr="00014955" w:rsidRDefault="003A5B28" w:rsidP="003A5B28">
      <w:pPr>
        <w:pStyle w:val="a8"/>
        <w:numPr>
          <w:ilvl w:val="0"/>
          <w:numId w:val="21"/>
        </w:numPr>
        <w:spacing w:before="30" w:after="15"/>
        <w:ind w:left="426"/>
        <w:jc w:val="both"/>
        <w:rPr>
          <w:b/>
          <w:bCs/>
          <w:sz w:val="28"/>
          <w:szCs w:val="28"/>
        </w:rPr>
      </w:pPr>
      <w:r w:rsidRPr="00014955">
        <w:rPr>
          <w:b/>
          <w:sz w:val="28"/>
          <w:szCs w:val="28"/>
        </w:rPr>
        <w:t xml:space="preserve">Диплом </w:t>
      </w:r>
      <w:r w:rsidRPr="00014955">
        <w:rPr>
          <w:b/>
          <w:sz w:val="28"/>
          <w:szCs w:val="28"/>
          <w:lang w:val="en-US"/>
        </w:rPr>
        <w:t>I</w:t>
      </w:r>
      <w:r w:rsidRPr="00014955">
        <w:rPr>
          <w:b/>
          <w:sz w:val="28"/>
          <w:szCs w:val="28"/>
        </w:rPr>
        <w:t xml:space="preserve"> степени </w:t>
      </w:r>
      <w:r w:rsidRPr="00014955">
        <w:rPr>
          <w:b/>
          <w:bCs/>
          <w:sz w:val="28"/>
          <w:szCs w:val="28"/>
        </w:rPr>
        <w:t>регионального заочного конкурса инновационных программ, проектов, методических разработок педагогов образовательных организаций, осуществляющих обучение детей с ОВЗ.</w:t>
      </w:r>
    </w:p>
    <w:p w:rsidR="0044482D" w:rsidRPr="00F50F5A" w:rsidRDefault="002D4D18" w:rsidP="0093709D">
      <w:pPr>
        <w:spacing w:before="30" w:after="15"/>
        <w:ind w:left="66"/>
        <w:jc w:val="both"/>
        <w:rPr>
          <w:b/>
          <w:sz w:val="28"/>
          <w:szCs w:val="28"/>
        </w:rPr>
      </w:pPr>
      <w:r>
        <w:rPr>
          <w:b/>
          <w:color w:val="000000"/>
          <w:sz w:val="28"/>
          <w:szCs w:val="28"/>
          <w:shd w:val="clear" w:color="auto" w:fill="FFFFFF"/>
        </w:rPr>
        <w:t>26 марта </w:t>
      </w:r>
      <w:r w:rsidR="003A5B28" w:rsidRPr="00F50F5A">
        <w:rPr>
          <w:b/>
          <w:color w:val="000000"/>
          <w:sz w:val="28"/>
          <w:szCs w:val="28"/>
          <w:shd w:val="clear" w:color="auto" w:fill="FFFFFF"/>
        </w:rPr>
        <w:t>2021 года</w:t>
      </w:r>
      <w:r w:rsidR="003A5B28" w:rsidRPr="00F50F5A">
        <w:rPr>
          <w:b/>
          <w:color w:val="FF0000"/>
          <w:sz w:val="28"/>
          <w:szCs w:val="28"/>
        </w:rPr>
        <w:t xml:space="preserve"> </w:t>
      </w:r>
      <w:r w:rsidR="004F0A97" w:rsidRPr="00F50F5A">
        <w:rPr>
          <w:b/>
          <w:sz w:val="28"/>
          <w:szCs w:val="28"/>
        </w:rPr>
        <w:t>на районном методическом объединении учителей-логопедов</w:t>
      </w:r>
      <w:r w:rsidR="00F50F5A" w:rsidRPr="00F50F5A">
        <w:rPr>
          <w:b/>
          <w:sz w:val="28"/>
          <w:szCs w:val="28"/>
        </w:rPr>
        <w:t xml:space="preserve"> осветила вопрос</w:t>
      </w:r>
      <w:r w:rsidR="003A5B28" w:rsidRPr="00F50F5A">
        <w:rPr>
          <w:b/>
        </w:rPr>
        <w:t xml:space="preserve"> </w:t>
      </w:r>
      <w:r w:rsidR="003A5B28" w:rsidRPr="00F50F5A">
        <w:rPr>
          <w:b/>
          <w:sz w:val="28"/>
          <w:szCs w:val="28"/>
        </w:rPr>
        <w:t>«</w:t>
      </w:r>
      <w:proofErr w:type="spellStart"/>
      <w:r w:rsidR="003A5B28" w:rsidRPr="00F50F5A">
        <w:rPr>
          <w:b/>
          <w:sz w:val="28"/>
          <w:szCs w:val="28"/>
        </w:rPr>
        <w:t>Здоровьесберегающие</w:t>
      </w:r>
      <w:proofErr w:type="spellEnd"/>
      <w:r w:rsidR="003A5B28" w:rsidRPr="00F50F5A">
        <w:rPr>
          <w:b/>
          <w:sz w:val="28"/>
          <w:szCs w:val="28"/>
        </w:rPr>
        <w:t xml:space="preserve"> технологии в работе учителя-логопеда»</w:t>
      </w:r>
      <w:r w:rsidR="00F50F5A" w:rsidRPr="00F50F5A">
        <w:rPr>
          <w:b/>
          <w:sz w:val="28"/>
          <w:szCs w:val="28"/>
        </w:rPr>
        <w:t>.</w:t>
      </w:r>
      <w:r w:rsidR="004F0A97" w:rsidRPr="00F50F5A">
        <w:rPr>
          <w:b/>
          <w:sz w:val="28"/>
          <w:szCs w:val="28"/>
        </w:rPr>
        <w:t xml:space="preserve"> </w:t>
      </w: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014955" w:rsidRDefault="00014955" w:rsidP="00DE6D0B">
      <w:pPr>
        <w:jc w:val="center"/>
        <w:rPr>
          <w:b/>
          <w:sz w:val="28"/>
          <w:szCs w:val="28"/>
        </w:rPr>
      </w:pPr>
    </w:p>
    <w:p w:rsidR="00DE6D0B" w:rsidRPr="003E326A" w:rsidRDefault="00DE6D0B" w:rsidP="00DE6D0B">
      <w:pPr>
        <w:jc w:val="center"/>
        <w:rPr>
          <w:b/>
          <w:sz w:val="28"/>
          <w:szCs w:val="28"/>
        </w:rPr>
      </w:pPr>
      <w:r w:rsidRPr="003E326A">
        <w:rPr>
          <w:b/>
          <w:sz w:val="28"/>
          <w:szCs w:val="28"/>
        </w:rPr>
        <w:lastRenderedPageBreak/>
        <w:t xml:space="preserve">ДИНАМИКА УЧЕБНЫХ ДОСТИЖЕНИЙ ОБУЧАЮЩИХСЯ </w:t>
      </w:r>
    </w:p>
    <w:p w:rsidR="00A505D6" w:rsidRPr="003E326A" w:rsidRDefault="00DE6D0B" w:rsidP="00DE6D0B">
      <w:pPr>
        <w:jc w:val="center"/>
        <w:rPr>
          <w:b/>
          <w:sz w:val="28"/>
          <w:szCs w:val="28"/>
        </w:rPr>
      </w:pPr>
      <w:r w:rsidRPr="003E326A">
        <w:rPr>
          <w:b/>
          <w:sz w:val="28"/>
          <w:szCs w:val="28"/>
        </w:rPr>
        <w:t>ЗА ПОСЛЕДНИЕ ТРИ ГОДА</w:t>
      </w:r>
    </w:p>
    <w:p w:rsidR="00BC2423" w:rsidRPr="00BC2423" w:rsidRDefault="00BC2423" w:rsidP="00BC2423">
      <w:pPr>
        <w:ind w:firstLine="708"/>
        <w:jc w:val="both"/>
        <w:rPr>
          <w:bCs/>
          <w:sz w:val="28"/>
          <w:szCs w:val="28"/>
        </w:rPr>
      </w:pPr>
    </w:p>
    <w:p w:rsidR="00912548" w:rsidRDefault="00335009" w:rsidP="006D231B">
      <w:pPr>
        <w:ind w:firstLine="709"/>
        <w:jc w:val="both"/>
        <w:rPr>
          <w:sz w:val="28"/>
          <w:szCs w:val="28"/>
        </w:rPr>
      </w:pPr>
      <w:proofErr w:type="gramStart"/>
      <w:r>
        <w:rPr>
          <w:sz w:val="28"/>
          <w:szCs w:val="28"/>
        </w:rPr>
        <w:t>Я р</w:t>
      </w:r>
      <w:r w:rsidR="00BC2423">
        <w:rPr>
          <w:sz w:val="28"/>
          <w:szCs w:val="28"/>
        </w:rPr>
        <w:t xml:space="preserve">аботаю по авторским </w:t>
      </w:r>
      <w:r w:rsidR="001E65D5">
        <w:rPr>
          <w:sz w:val="28"/>
          <w:szCs w:val="28"/>
        </w:rPr>
        <w:t>программам</w:t>
      </w:r>
      <w:r w:rsidR="006D231B">
        <w:rPr>
          <w:sz w:val="28"/>
          <w:szCs w:val="28"/>
        </w:rPr>
        <w:t xml:space="preserve"> для обучающихся 1-х классов</w:t>
      </w:r>
      <w:r>
        <w:rPr>
          <w:sz w:val="28"/>
          <w:szCs w:val="28"/>
        </w:rPr>
        <w:t xml:space="preserve"> (авторы:</w:t>
      </w:r>
      <w:proofErr w:type="gramEnd"/>
      <w:r w:rsidRPr="00335009">
        <w:t xml:space="preserve"> </w:t>
      </w:r>
      <w:proofErr w:type="spellStart"/>
      <w:proofErr w:type="gramStart"/>
      <w:r w:rsidRPr="00335009">
        <w:rPr>
          <w:sz w:val="28"/>
          <w:szCs w:val="28"/>
        </w:rPr>
        <w:t>З</w:t>
      </w:r>
      <w:r>
        <w:rPr>
          <w:sz w:val="28"/>
          <w:szCs w:val="28"/>
        </w:rPr>
        <w:t>акроева</w:t>
      </w:r>
      <w:proofErr w:type="spellEnd"/>
      <w:r>
        <w:rPr>
          <w:sz w:val="28"/>
          <w:szCs w:val="28"/>
        </w:rPr>
        <w:t xml:space="preserve"> Татьяна Александровна, </w:t>
      </w:r>
      <w:proofErr w:type="spellStart"/>
      <w:r>
        <w:rPr>
          <w:sz w:val="28"/>
          <w:szCs w:val="28"/>
        </w:rPr>
        <w:t>Карзанова</w:t>
      </w:r>
      <w:proofErr w:type="spellEnd"/>
      <w:r>
        <w:rPr>
          <w:sz w:val="28"/>
          <w:szCs w:val="28"/>
        </w:rPr>
        <w:t xml:space="preserve"> Елена Евгеньевна, </w:t>
      </w:r>
      <w:r w:rsidRPr="00335009">
        <w:rPr>
          <w:sz w:val="28"/>
          <w:szCs w:val="28"/>
        </w:rPr>
        <w:t xml:space="preserve">Малахова Анжелика </w:t>
      </w:r>
      <w:r>
        <w:rPr>
          <w:sz w:val="28"/>
          <w:szCs w:val="28"/>
        </w:rPr>
        <w:t xml:space="preserve">Анатольевна, </w:t>
      </w:r>
      <w:proofErr w:type="spellStart"/>
      <w:r>
        <w:rPr>
          <w:sz w:val="28"/>
          <w:szCs w:val="28"/>
        </w:rPr>
        <w:t>Суслина</w:t>
      </w:r>
      <w:proofErr w:type="spellEnd"/>
      <w:r>
        <w:rPr>
          <w:sz w:val="28"/>
          <w:szCs w:val="28"/>
        </w:rPr>
        <w:t xml:space="preserve"> Татьяна Валерьевна), </w:t>
      </w:r>
      <w:r w:rsidRPr="00F50F5A">
        <w:rPr>
          <w:sz w:val="28"/>
          <w:szCs w:val="28"/>
        </w:rPr>
        <w:t xml:space="preserve">которые прошли экспертную оценку и </w:t>
      </w:r>
      <w:r w:rsidR="00F50F5A">
        <w:rPr>
          <w:sz w:val="28"/>
          <w:szCs w:val="28"/>
        </w:rPr>
        <w:t>р</w:t>
      </w:r>
      <w:r w:rsidR="00F50F5A" w:rsidRPr="00F50F5A">
        <w:rPr>
          <w:sz w:val="28"/>
          <w:szCs w:val="28"/>
        </w:rPr>
        <w:t>азмещен</w:t>
      </w:r>
      <w:r w:rsidR="00F50F5A">
        <w:rPr>
          <w:sz w:val="28"/>
          <w:szCs w:val="28"/>
        </w:rPr>
        <w:t>ы</w:t>
      </w:r>
      <w:r w:rsidR="00F50F5A" w:rsidRPr="00F50F5A">
        <w:rPr>
          <w:sz w:val="28"/>
          <w:szCs w:val="28"/>
        </w:rPr>
        <w:t xml:space="preserve"> в региональном Банке педагогического опыта</w:t>
      </w:r>
      <w:r w:rsidR="00C741F9" w:rsidRPr="00F50F5A">
        <w:rPr>
          <w:sz w:val="28"/>
          <w:szCs w:val="28"/>
        </w:rPr>
        <w:t>.</w:t>
      </w:r>
      <w:proofErr w:type="gramEnd"/>
      <w:r w:rsidR="00C741F9" w:rsidRPr="00F50F5A">
        <w:rPr>
          <w:sz w:val="28"/>
          <w:szCs w:val="28"/>
        </w:rPr>
        <w:t xml:space="preserve"> </w:t>
      </w:r>
      <w:r w:rsidR="006D231B">
        <w:rPr>
          <w:sz w:val="28"/>
          <w:szCs w:val="28"/>
        </w:rPr>
        <w:t>Так же работаю по мною разработанным программам для обучающихся 2-4 классов и для детей с ОВЗ.</w:t>
      </w:r>
    </w:p>
    <w:p w:rsidR="00F30ED7" w:rsidRDefault="00161D70" w:rsidP="006D231B">
      <w:pPr>
        <w:ind w:firstLine="708"/>
        <w:jc w:val="both"/>
        <w:rPr>
          <w:b/>
          <w:sz w:val="28"/>
          <w:szCs w:val="28"/>
        </w:rPr>
      </w:pPr>
      <w:r w:rsidRPr="00471E7F">
        <w:rPr>
          <w:b/>
          <w:sz w:val="28"/>
          <w:szCs w:val="28"/>
        </w:rPr>
        <w:t xml:space="preserve">Результативность освоения </w:t>
      </w:r>
      <w:proofErr w:type="gramStart"/>
      <w:r w:rsidRPr="00471E7F">
        <w:rPr>
          <w:b/>
          <w:sz w:val="28"/>
          <w:szCs w:val="28"/>
        </w:rPr>
        <w:t>обучающимися</w:t>
      </w:r>
      <w:proofErr w:type="gramEnd"/>
      <w:r w:rsidRPr="00471E7F">
        <w:rPr>
          <w:b/>
          <w:sz w:val="28"/>
          <w:szCs w:val="28"/>
        </w:rPr>
        <w:t xml:space="preserve"> коррекционно-развивающих программ по итогам мониторингов, проводимых организацией </w:t>
      </w:r>
      <w:r w:rsidR="00456927">
        <w:rPr>
          <w:b/>
          <w:sz w:val="28"/>
          <w:szCs w:val="28"/>
        </w:rPr>
        <w:t>(на основании цифрового отчета)</w:t>
      </w:r>
    </w:p>
    <w:tbl>
      <w:tblPr>
        <w:tblStyle w:val="1"/>
        <w:tblW w:w="9356" w:type="dxa"/>
        <w:tblInd w:w="108" w:type="dxa"/>
        <w:tblLayout w:type="fixed"/>
        <w:tblLook w:val="04A0" w:firstRow="1" w:lastRow="0" w:firstColumn="1" w:lastColumn="0" w:noHBand="0" w:noVBand="1"/>
      </w:tblPr>
      <w:tblGrid>
        <w:gridCol w:w="1243"/>
        <w:gridCol w:w="918"/>
        <w:gridCol w:w="2375"/>
        <w:gridCol w:w="2410"/>
        <w:gridCol w:w="2410"/>
      </w:tblGrid>
      <w:tr w:rsidR="0097260F" w:rsidRPr="0097260F" w:rsidTr="0097260F">
        <w:tc>
          <w:tcPr>
            <w:tcW w:w="1243" w:type="dxa"/>
            <w:tcBorders>
              <w:top w:val="single" w:sz="4" w:space="0" w:color="auto"/>
              <w:left w:val="single" w:sz="4" w:space="0" w:color="auto"/>
              <w:bottom w:val="single" w:sz="4" w:space="0" w:color="auto"/>
              <w:right w:val="single" w:sz="4" w:space="0" w:color="auto"/>
            </w:tcBorders>
            <w:hideMark/>
          </w:tcPr>
          <w:p w:rsidR="0097260F" w:rsidRPr="0097260F" w:rsidRDefault="0097260F" w:rsidP="006D231B">
            <w:pPr>
              <w:jc w:val="center"/>
              <w:rPr>
                <w:rFonts w:eastAsia="Calibri"/>
                <w:lang w:eastAsia="en-US"/>
              </w:rPr>
            </w:pPr>
            <w:r w:rsidRPr="0097260F">
              <w:rPr>
                <w:rFonts w:eastAsia="Calibri"/>
                <w:lang w:eastAsia="en-US"/>
              </w:rPr>
              <w:t>Учебный год</w:t>
            </w:r>
          </w:p>
        </w:tc>
        <w:tc>
          <w:tcPr>
            <w:tcW w:w="918" w:type="dxa"/>
            <w:tcBorders>
              <w:top w:val="single" w:sz="4" w:space="0" w:color="auto"/>
              <w:left w:val="single" w:sz="4" w:space="0" w:color="auto"/>
              <w:bottom w:val="single" w:sz="4" w:space="0" w:color="auto"/>
              <w:right w:val="single" w:sz="4" w:space="0" w:color="auto"/>
            </w:tcBorders>
            <w:hideMark/>
          </w:tcPr>
          <w:p w:rsidR="0097260F" w:rsidRPr="0097260F" w:rsidRDefault="0097260F" w:rsidP="006D231B">
            <w:pPr>
              <w:jc w:val="center"/>
              <w:rPr>
                <w:rFonts w:eastAsia="Calibri"/>
                <w:lang w:eastAsia="en-US"/>
              </w:rPr>
            </w:pPr>
            <w:r w:rsidRPr="0097260F">
              <w:rPr>
                <w:rFonts w:eastAsia="Calibri"/>
                <w:lang w:eastAsia="en-US"/>
              </w:rPr>
              <w:t>Класс/</w:t>
            </w:r>
            <w:r w:rsidRPr="0097260F">
              <w:rPr>
                <w:rFonts w:eastAsia="Calibri"/>
                <w:lang w:eastAsia="en-US"/>
              </w:rPr>
              <w:br/>
              <w:t>группа</w:t>
            </w:r>
          </w:p>
        </w:tc>
        <w:tc>
          <w:tcPr>
            <w:tcW w:w="2375" w:type="dxa"/>
            <w:tcBorders>
              <w:top w:val="single" w:sz="4" w:space="0" w:color="auto"/>
              <w:left w:val="single" w:sz="4" w:space="0" w:color="auto"/>
              <w:bottom w:val="single" w:sz="4" w:space="0" w:color="auto"/>
              <w:right w:val="single" w:sz="4" w:space="0" w:color="auto"/>
            </w:tcBorders>
            <w:hideMark/>
          </w:tcPr>
          <w:p w:rsidR="0097260F" w:rsidRPr="0097260F" w:rsidRDefault="0097260F" w:rsidP="006D231B">
            <w:pPr>
              <w:jc w:val="center"/>
              <w:rPr>
                <w:rFonts w:eastAsia="Calibri"/>
                <w:lang w:eastAsia="en-US"/>
              </w:rPr>
            </w:pPr>
            <w:r w:rsidRPr="0097260F">
              <w:rPr>
                <w:rFonts w:eastAsia="Calibri"/>
                <w:lang w:eastAsia="en-US"/>
              </w:rPr>
              <w:t xml:space="preserve">Количество </w:t>
            </w:r>
          </w:p>
          <w:p w:rsidR="0097260F" w:rsidRDefault="0097260F" w:rsidP="006D231B">
            <w:pPr>
              <w:jc w:val="center"/>
              <w:rPr>
                <w:rFonts w:eastAsia="Calibri"/>
                <w:lang w:eastAsia="en-US"/>
              </w:rPr>
            </w:pPr>
            <w:r w:rsidRPr="0097260F">
              <w:rPr>
                <w:rFonts w:eastAsia="Calibri"/>
                <w:lang w:eastAsia="en-US"/>
              </w:rPr>
              <w:t>обучающихся/</w:t>
            </w:r>
          </w:p>
          <w:p w:rsidR="0097260F" w:rsidRPr="0097260F" w:rsidRDefault="0097260F" w:rsidP="006D231B">
            <w:pPr>
              <w:jc w:val="center"/>
              <w:rPr>
                <w:rFonts w:eastAsia="Calibri"/>
                <w:lang w:eastAsia="en-US"/>
              </w:rPr>
            </w:pPr>
            <w:r w:rsidRPr="0097260F">
              <w:rPr>
                <w:rFonts w:eastAsia="Calibri"/>
                <w:lang w:eastAsia="en-US"/>
              </w:rPr>
              <w:t xml:space="preserve">воспитанников, </w:t>
            </w:r>
          </w:p>
          <w:p w:rsidR="0097260F" w:rsidRPr="0097260F" w:rsidRDefault="0097260F" w:rsidP="006D231B">
            <w:pPr>
              <w:jc w:val="center"/>
              <w:rPr>
                <w:rFonts w:eastAsia="Calibri"/>
                <w:lang w:eastAsia="en-US"/>
              </w:rPr>
            </w:pPr>
            <w:proofErr w:type="gramStart"/>
            <w:r w:rsidRPr="0097260F">
              <w:rPr>
                <w:rFonts w:eastAsia="Calibri"/>
                <w:lang w:eastAsia="en-US"/>
              </w:rPr>
              <w:t>осваивающих</w:t>
            </w:r>
            <w:proofErr w:type="gramEnd"/>
            <w:r w:rsidRPr="0097260F">
              <w:rPr>
                <w:rFonts w:eastAsia="Calibri"/>
                <w:lang w:eastAsia="en-US"/>
              </w:rPr>
              <w:t xml:space="preserve"> программы</w:t>
            </w:r>
            <w:r w:rsidRPr="0097260F">
              <w:rPr>
                <w:rFonts w:eastAsia="Calibri"/>
                <w:lang w:eastAsia="en-US"/>
              </w:rPr>
              <w:br/>
              <w:t>(по направлениям деятельности педагога)</w:t>
            </w:r>
          </w:p>
          <w:p w:rsidR="0097260F" w:rsidRPr="0097260F" w:rsidRDefault="0097260F" w:rsidP="006D231B">
            <w:pPr>
              <w:jc w:val="center"/>
              <w:rPr>
                <w:rFonts w:eastAsia="Calibri"/>
                <w:lang w:eastAsia="en-US"/>
              </w:rPr>
            </w:pPr>
            <w:r w:rsidRPr="0097260F">
              <w:rPr>
                <w:rFonts w:eastAsia="Calibri"/>
                <w:lang w:eastAsia="en-US"/>
              </w:rPr>
              <w:t>(показатель К</w:t>
            </w:r>
            <w:proofErr w:type="gramStart"/>
            <w:r w:rsidRPr="0097260F">
              <w:rPr>
                <w:rFonts w:eastAsia="Calibri"/>
                <w:vertAlign w:val="subscript"/>
                <w:lang w:eastAsia="en-US"/>
              </w:rPr>
              <w:t>1</w:t>
            </w:r>
            <w:proofErr w:type="gramEnd"/>
            <w:r w:rsidRPr="0097260F">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7260F" w:rsidRPr="0097260F" w:rsidRDefault="0097260F" w:rsidP="006D231B">
            <w:pPr>
              <w:jc w:val="center"/>
              <w:rPr>
                <w:rFonts w:eastAsia="Calibri"/>
                <w:lang w:eastAsia="en-US"/>
              </w:rPr>
            </w:pPr>
            <w:r w:rsidRPr="0097260F">
              <w:rPr>
                <w:rFonts w:eastAsia="Calibri"/>
                <w:lang w:eastAsia="en-US"/>
              </w:rPr>
              <w:t xml:space="preserve">Количество </w:t>
            </w:r>
          </w:p>
          <w:p w:rsidR="0097260F" w:rsidRDefault="0097260F" w:rsidP="006D231B">
            <w:pPr>
              <w:jc w:val="center"/>
              <w:rPr>
                <w:rFonts w:eastAsia="Calibri"/>
                <w:lang w:eastAsia="en-US"/>
              </w:rPr>
            </w:pPr>
            <w:r w:rsidRPr="0097260F">
              <w:rPr>
                <w:rFonts w:eastAsia="Calibri"/>
                <w:lang w:eastAsia="en-US"/>
              </w:rPr>
              <w:t>обучающихся/</w:t>
            </w:r>
          </w:p>
          <w:p w:rsidR="0097260F" w:rsidRPr="0097260F" w:rsidRDefault="0097260F" w:rsidP="006D231B">
            <w:pPr>
              <w:jc w:val="center"/>
              <w:rPr>
                <w:rFonts w:eastAsia="Calibri"/>
                <w:lang w:eastAsia="en-US"/>
              </w:rPr>
            </w:pPr>
            <w:r w:rsidRPr="0097260F">
              <w:rPr>
                <w:rFonts w:eastAsia="Calibri"/>
                <w:lang w:eastAsia="en-US"/>
              </w:rPr>
              <w:t xml:space="preserve">воспитанников, успешно освоивших программу </w:t>
            </w:r>
          </w:p>
          <w:p w:rsidR="0097260F" w:rsidRPr="0097260F" w:rsidRDefault="0097260F" w:rsidP="006D231B">
            <w:pPr>
              <w:ind w:right="147"/>
              <w:jc w:val="center"/>
              <w:rPr>
                <w:rFonts w:eastAsia="Calibri"/>
                <w:lang w:eastAsia="en-US"/>
              </w:rPr>
            </w:pPr>
            <w:r w:rsidRPr="0097260F">
              <w:rPr>
                <w:rFonts w:eastAsia="Calibri"/>
                <w:lang w:eastAsia="en-US"/>
              </w:rPr>
              <w:t>(показатель К</w:t>
            </w:r>
            <w:proofErr w:type="gramStart"/>
            <w:r w:rsidRPr="0097260F">
              <w:rPr>
                <w:rFonts w:eastAsia="Calibri"/>
                <w:vertAlign w:val="subscript"/>
                <w:lang w:eastAsia="en-US"/>
              </w:rPr>
              <w:t>2</w:t>
            </w:r>
            <w:proofErr w:type="gramEnd"/>
            <w:r w:rsidRPr="0097260F">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tcPr>
          <w:p w:rsidR="0097260F" w:rsidRDefault="0097260F" w:rsidP="006D231B">
            <w:pPr>
              <w:jc w:val="center"/>
              <w:rPr>
                <w:rFonts w:eastAsia="Calibri"/>
                <w:lang w:eastAsia="en-US"/>
              </w:rPr>
            </w:pPr>
            <w:r w:rsidRPr="0097260F">
              <w:rPr>
                <w:rFonts w:eastAsia="Calibri"/>
                <w:lang w:eastAsia="en-US"/>
              </w:rPr>
              <w:t>% обучающихся/</w:t>
            </w:r>
          </w:p>
          <w:p w:rsidR="0097260F" w:rsidRPr="0097260F" w:rsidRDefault="0097260F" w:rsidP="006D231B">
            <w:pPr>
              <w:jc w:val="center"/>
              <w:rPr>
                <w:rFonts w:eastAsia="Calibri"/>
                <w:lang w:eastAsia="en-US"/>
              </w:rPr>
            </w:pPr>
            <w:r w:rsidRPr="0097260F">
              <w:rPr>
                <w:rFonts w:eastAsia="Calibri"/>
                <w:lang w:eastAsia="en-US"/>
              </w:rPr>
              <w:t>воспитанников, успешно освоивших программу</w:t>
            </w:r>
          </w:p>
          <w:p w:rsidR="0097260F" w:rsidRPr="0097260F" w:rsidRDefault="0097260F" w:rsidP="006D231B">
            <w:pPr>
              <w:jc w:val="center"/>
              <w:rPr>
                <w:rFonts w:eastAsia="Calibri"/>
                <w:lang w:eastAsia="en-US"/>
              </w:rPr>
            </w:pPr>
            <w:r w:rsidRPr="0097260F">
              <w:rPr>
                <w:rFonts w:eastAsia="Calibri"/>
                <w:lang w:eastAsia="en-US"/>
              </w:rPr>
              <w:t>(показатель К)</w:t>
            </w:r>
          </w:p>
          <w:p w:rsidR="0097260F" w:rsidRPr="0097260F" w:rsidRDefault="0097260F" w:rsidP="006D231B">
            <w:pPr>
              <w:jc w:val="center"/>
              <w:rPr>
                <w:rFonts w:eastAsia="Calibri"/>
                <w:sz w:val="16"/>
                <w:szCs w:val="16"/>
                <w:lang w:eastAsia="en-US"/>
              </w:rPr>
            </w:pPr>
          </w:p>
          <w:p w:rsidR="0097260F" w:rsidRPr="0097260F" w:rsidRDefault="0097260F" w:rsidP="006D231B">
            <w:pPr>
              <w:jc w:val="center"/>
              <w:rPr>
                <w:rFonts w:eastAsia="Calibri"/>
                <w:i/>
                <w:lang w:eastAsia="en-US"/>
              </w:rPr>
            </w:pPr>
            <w:r w:rsidRPr="0097260F">
              <w:rPr>
                <w:rFonts w:eastAsia="Calibri"/>
                <w:lang w:eastAsia="en-US"/>
              </w:rPr>
              <w:t>К</w:t>
            </w:r>
            <m:oMath>
              <m:r>
                <w:rPr>
                  <w:rFonts w:ascii="Cambria Math" w:eastAsia="Calibri" w:hAnsi="Cambria Math"/>
                  <w:sz w:val="32"/>
                  <w:szCs w:val="32"/>
                  <w:lang w:eastAsia="en-US"/>
                </w:rPr>
                <m:t>=</m:t>
              </m:r>
              <m:f>
                <m:fPr>
                  <m:ctrlPr>
                    <w:rPr>
                      <w:rFonts w:ascii="Cambria Math" w:eastAsia="Calibri" w:hAnsi="Cambria Math"/>
                      <w:i/>
                      <w:sz w:val="32"/>
                      <w:szCs w:val="32"/>
                      <w:lang w:eastAsia="en-US"/>
                    </w:rPr>
                  </m:ctrlPr>
                </m:fPr>
                <m:num>
                  <m:r>
                    <w:rPr>
                      <w:rFonts w:ascii="Cambria Math" w:eastAsia="Calibri" w:hAnsi="Cambria Math"/>
                      <w:sz w:val="32"/>
                      <w:szCs w:val="32"/>
                      <w:lang w:eastAsia="en-US"/>
                    </w:rPr>
                    <m:t>К2×100</m:t>
                  </m:r>
                </m:num>
                <m:den>
                  <m:r>
                    <w:rPr>
                      <w:rFonts w:ascii="Cambria Math" w:eastAsia="Calibri" w:hAnsi="Cambria Math"/>
                      <w:sz w:val="32"/>
                      <w:szCs w:val="32"/>
                      <w:lang w:eastAsia="en-US"/>
                    </w:rPr>
                    <m:t>К1</m:t>
                  </m:r>
                </m:den>
              </m:f>
            </m:oMath>
          </w:p>
          <w:p w:rsidR="0097260F" w:rsidRPr="0097260F" w:rsidRDefault="0097260F" w:rsidP="006D231B">
            <w:pPr>
              <w:jc w:val="center"/>
              <w:rPr>
                <w:rFonts w:eastAsia="Calibri"/>
                <w:lang w:eastAsia="en-US"/>
              </w:rPr>
            </w:pPr>
          </w:p>
        </w:tc>
      </w:tr>
      <w:tr w:rsidR="0097260F" w:rsidRPr="0097260F" w:rsidTr="0097260F">
        <w:tc>
          <w:tcPr>
            <w:tcW w:w="1243" w:type="dxa"/>
            <w:tcBorders>
              <w:top w:val="single" w:sz="4" w:space="0" w:color="auto"/>
              <w:left w:val="single" w:sz="4" w:space="0" w:color="auto"/>
              <w:bottom w:val="single" w:sz="4" w:space="0" w:color="auto"/>
              <w:right w:val="single" w:sz="4" w:space="0" w:color="auto"/>
            </w:tcBorders>
          </w:tcPr>
          <w:p w:rsidR="0097260F" w:rsidRPr="0097260F" w:rsidRDefault="0097260F" w:rsidP="006D231B">
            <w:pPr>
              <w:jc w:val="center"/>
              <w:rPr>
                <w:rFonts w:eastAsia="Calibri"/>
                <w:lang w:eastAsia="en-US"/>
              </w:rPr>
            </w:pPr>
            <w:r w:rsidRPr="0097260F">
              <w:rPr>
                <w:rFonts w:eastAsia="Calibri"/>
                <w:lang w:eastAsia="en-US"/>
              </w:rPr>
              <w:t>2018/2019</w:t>
            </w:r>
          </w:p>
        </w:tc>
        <w:tc>
          <w:tcPr>
            <w:tcW w:w="918" w:type="dxa"/>
            <w:tcBorders>
              <w:top w:val="single" w:sz="4" w:space="0" w:color="auto"/>
              <w:left w:val="single" w:sz="4" w:space="0" w:color="auto"/>
              <w:bottom w:val="single" w:sz="4" w:space="0" w:color="auto"/>
              <w:right w:val="single" w:sz="4" w:space="0" w:color="auto"/>
            </w:tcBorders>
          </w:tcPr>
          <w:p w:rsidR="0097260F" w:rsidRPr="0097260F" w:rsidRDefault="003E326A" w:rsidP="006D231B">
            <w:pPr>
              <w:jc w:val="center"/>
              <w:rPr>
                <w:rFonts w:eastAsia="Calibri"/>
                <w:lang w:eastAsia="en-US"/>
              </w:rPr>
            </w:pPr>
            <w:r>
              <w:rPr>
                <w:rFonts w:eastAsia="Calibri"/>
                <w:lang w:eastAsia="en-US"/>
              </w:rPr>
              <w:t>1-7</w:t>
            </w:r>
          </w:p>
        </w:tc>
        <w:tc>
          <w:tcPr>
            <w:tcW w:w="2375" w:type="dxa"/>
            <w:tcBorders>
              <w:top w:val="single" w:sz="4" w:space="0" w:color="auto"/>
              <w:left w:val="single" w:sz="4" w:space="0" w:color="auto"/>
              <w:bottom w:val="single" w:sz="4" w:space="0" w:color="auto"/>
              <w:right w:val="single" w:sz="4" w:space="0" w:color="auto"/>
            </w:tcBorders>
          </w:tcPr>
          <w:p w:rsidR="0097260F" w:rsidRPr="0097260F" w:rsidRDefault="0097260F" w:rsidP="006D231B">
            <w:pPr>
              <w:jc w:val="center"/>
              <w:rPr>
                <w:rFonts w:eastAsia="Calibri"/>
                <w:lang w:eastAsia="en-US"/>
              </w:rPr>
            </w:pPr>
            <w:r w:rsidRPr="0097260F">
              <w:rPr>
                <w:rFonts w:eastAsia="Calibri"/>
                <w:lang w:eastAsia="en-US"/>
              </w:rPr>
              <w:t>21</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97260F" w:rsidP="006D231B">
            <w:pPr>
              <w:jc w:val="center"/>
              <w:rPr>
                <w:rFonts w:eastAsia="Calibri"/>
                <w:lang w:eastAsia="en-US"/>
              </w:rPr>
            </w:pPr>
            <w:r w:rsidRPr="0097260F">
              <w:rPr>
                <w:rFonts w:eastAsia="Calibri"/>
                <w:lang w:eastAsia="en-US"/>
              </w:rPr>
              <w:t>1</w:t>
            </w:r>
            <w:r w:rsidR="000216A6">
              <w:rPr>
                <w:rFonts w:eastAsia="Calibri"/>
                <w:lang w:eastAsia="en-US"/>
              </w:rPr>
              <w:t>1</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0216A6" w:rsidP="006D231B">
            <w:pPr>
              <w:jc w:val="center"/>
              <w:rPr>
                <w:rFonts w:eastAsia="Calibri"/>
                <w:lang w:eastAsia="en-US"/>
              </w:rPr>
            </w:pPr>
            <w:r>
              <w:rPr>
                <w:rFonts w:eastAsia="Calibri"/>
                <w:lang w:eastAsia="en-US"/>
              </w:rPr>
              <w:t>52</w:t>
            </w:r>
          </w:p>
        </w:tc>
      </w:tr>
      <w:tr w:rsidR="0097260F" w:rsidRPr="0097260F" w:rsidTr="0097260F">
        <w:tc>
          <w:tcPr>
            <w:tcW w:w="1243" w:type="dxa"/>
            <w:tcBorders>
              <w:top w:val="single" w:sz="4" w:space="0" w:color="auto"/>
              <w:left w:val="single" w:sz="4" w:space="0" w:color="auto"/>
              <w:bottom w:val="single" w:sz="4" w:space="0" w:color="auto"/>
              <w:right w:val="single" w:sz="4" w:space="0" w:color="auto"/>
            </w:tcBorders>
          </w:tcPr>
          <w:p w:rsidR="0097260F" w:rsidRPr="0097260F" w:rsidRDefault="00161D70" w:rsidP="006D231B">
            <w:pPr>
              <w:jc w:val="center"/>
              <w:rPr>
                <w:rFonts w:eastAsia="Calibri"/>
                <w:lang w:eastAsia="en-US"/>
              </w:rPr>
            </w:pPr>
            <w:r>
              <w:rPr>
                <w:rFonts w:eastAsia="Calibri"/>
                <w:lang w:eastAsia="en-US"/>
              </w:rPr>
              <w:t>2019/2020</w:t>
            </w:r>
          </w:p>
        </w:tc>
        <w:tc>
          <w:tcPr>
            <w:tcW w:w="918" w:type="dxa"/>
            <w:tcBorders>
              <w:top w:val="single" w:sz="4" w:space="0" w:color="auto"/>
              <w:left w:val="single" w:sz="4" w:space="0" w:color="auto"/>
              <w:bottom w:val="single" w:sz="4" w:space="0" w:color="auto"/>
              <w:right w:val="single" w:sz="4" w:space="0" w:color="auto"/>
            </w:tcBorders>
          </w:tcPr>
          <w:p w:rsidR="0097260F" w:rsidRPr="0097260F" w:rsidRDefault="00E930B1" w:rsidP="006D231B">
            <w:pPr>
              <w:jc w:val="center"/>
              <w:rPr>
                <w:rFonts w:eastAsia="Calibri"/>
                <w:lang w:eastAsia="en-US"/>
              </w:rPr>
            </w:pPr>
            <w:r>
              <w:rPr>
                <w:rFonts w:eastAsia="Calibri"/>
                <w:lang w:eastAsia="en-US"/>
              </w:rPr>
              <w:t>1-8</w:t>
            </w:r>
          </w:p>
        </w:tc>
        <w:tc>
          <w:tcPr>
            <w:tcW w:w="2375" w:type="dxa"/>
            <w:tcBorders>
              <w:top w:val="single" w:sz="4" w:space="0" w:color="auto"/>
              <w:left w:val="single" w:sz="4" w:space="0" w:color="auto"/>
              <w:bottom w:val="single" w:sz="4" w:space="0" w:color="auto"/>
              <w:right w:val="single" w:sz="4" w:space="0" w:color="auto"/>
            </w:tcBorders>
          </w:tcPr>
          <w:p w:rsidR="0097260F" w:rsidRPr="0097260F" w:rsidRDefault="002D4AE8" w:rsidP="006D231B">
            <w:pPr>
              <w:jc w:val="center"/>
              <w:rPr>
                <w:rFonts w:eastAsia="Calibri"/>
                <w:lang w:eastAsia="en-US"/>
              </w:rPr>
            </w:pPr>
            <w:r>
              <w:rPr>
                <w:rFonts w:eastAsia="Calibri"/>
                <w:lang w:eastAsia="en-US"/>
              </w:rPr>
              <w:t>21</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2D4AE8" w:rsidP="006D231B">
            <w:pPr>
              <w:jc w:val="center"/>
              <w:rPr>
                <w:rFonts w:eastAsia="Calibri"/>
                <w:lang w:eastAsia="en-US"/>
              </w:rPr>
            </w:pPr>
            <w:r>
              <w:rPr>
                <w:rFonts w:eastAsia="Calibri"/>
                <w:lang w:eastAsia="en-US"/>
              </w:rPr>
              <w:t>1</w:t>
            </w:r>
            <w:r w:rsidR="00DF458F">
              <w:rPr>
                <w:rFonts w:eastAsia="Calibri"/>
                <w:lang w:eastAsia="en-US"/>
              </w:rPr>
              <w:t>0</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DF458F" w:rsidP="006D231B">
            <w:pPr>
              <w:jc w:val="center"/>
              <w:rPr>
                <w:rFonts w:eastAsia="Calibri"/>
                <w:lang w:eastAsia="en-US"/>
              </w:rPr>
            </w:pPr>
            <w:r>
              <w:rPr>
                <w:rFonts w:eastAsia="Calibri"/>
                <w:lang w:eastAsia="en-US"/>
              </w:rPr>
              <w:t>48</w:t>
            </w:r>
          </w:p>
        </w:tc>
      </w:tr>
      <w:tr w:rsidR="0097260F" w:rsidRPr="0097260F" w:rsidTr="0097260F">
        <w:tc>
          <w:tcPr>
            <w:tcW w:w="1243" w:type="dxa"/>
            <w:tcBorders>
              <w:top w:val="single" w:sz="4" w:space="0" w:color="auto"/>
              <w:left w:val="single" w:sz="4" w:space="0" w:color="auto"/>
              <w:bottom w:val="single" w:sz="4" w:space="0" w:color="auto"/>
              <w:right w:val="single" w:sz="4" w:space="0" w:color="auto"/>
            </w:tcBorders>
          </w:tcPr>
          <w:p w:rsidR="0097260F" w:rsidRPr="0097260F" w:rsidRDefault="00161D70" w:rsidP="006D231B">
            <w:pPr>
              <w:jc w:val="center"/>
              <w:rPr>
                <w:rFonts w:eastAsia="Calibri"/>
                <w:lang w:eastAsia="en-US"/>
              </w:rPr>
            </w:pPr>
            <w:r>
              <w:rPr>
                <w:rFonts w:eastAsia="Calibri"/>
                <w:lang w:eastAsia="en-US"/>
              </w:rPr>
              <w:t>2020/2021</w:t>
            </w:r>
          </w:p>
        </w:tc>
        <w:tc>
          <w:tcPr>
            <w:tcW w:w="918" w:type="dxa"/>
            <w:tcBorders>
              <w:top w:val="single" w:sz="4" w:space="0" w:color="auto"/>
              <w:left w:val="single" w:sz="4" w:space="0" w:color="auto"/>
              <w:bottom w:val="single" w:sz="4" w:space="0" w:color="auto"/>
              <w:right w:val="single" w:sz="4" w:space="0" w:color="auto"/>
            </w:tcBorders>
          </w:tcPr>
          <w:p w:rsidR="0097260F" w:rsidRPr="0097260F" w:rsidRDefault="00DF458F" w:rsidP="006D231B">
            <w:pPr>
              <w:jc w:val="center"/>
              <w:rPr>
                <w:rFonts w:eastAsia="Calibri"/>
                <w:lang w:eastAsia="en-US"/>
              </w:rPr>
            </w:pPr>
            <w:r>
              <w:rPr>
                <w:rFonts w:eastAsia="Calibri"/>
                <w:lang w:eastAsia="en-US"/>
              </w:rPr>
              <w:t>1-9</w:t>
            </w:r>
          </w:p>
        </w:tc>
        <w:tc>
          <w:tcPr>
            <w:tcW w:w="2375" w:type="dxa"/>
            <w:tcBorders>
              <w:top w:val="single" w:sz="4" w:space="0" w:color="auto"/>
              <w:left w:val="single" w:sz="4" w:space="0" w:color="auto"/>
              <w:bottom w:val="single" w:sz="4" w:space="0" w:color="auto"/>
              <w:right w:val="single" w:sz="4" w:space="0" w:color="auto"/>
            </w:tcBorders>
          </w:tcPr>
          <w:p w:rsidR="0097260F" w:rsidRPr="0097260F" w:rsidRDefault="00F50F5A" w:rsidP="006D231B">
            <w:pPr>
              <w:jc w:val="center"/>
              <w:rPr>
                <w:rFonts w:eastAsia="Calibri"/>
                <w:lang w:eastAsia="en-US"/>
              </w:rPr>
            </w:pPr>
            <w:r>
              <w:rPr>
                <w:rFonts w:eastAsia="Calibri"/>
                <w:lang w:eastAsia="en-US"/>
              </w:rPr>
              <w:t>21</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F50F5A" w:rsidP="006D231B">
            <w:pPr>
              <w:jc w:val="center"/>
              <w:rPr>
                <w:rFonts w:eastAsia="Calibri"/>
                <w:lang w:eastAsia="en-US"/>
              </w:rPr>
            </w:pPr>
            <w:r>
              <w:rPr>
                <w:rFonts w:eastAsia="Calibri"/>
                <w:lang w:eastAsia="en-US"/>
              </w:rPr>
              <w:t>12</w:t>
            </w:r>
          </w:p>
        </w:tc>
        <w:tc>
          <w:tcPr>
            <w:tcW w:w="2410" w:type="dxa"/>
            <w:tcBorders>
              <w:top w:val="single" w:sz="4" w:space="0" w:color="auto"/>
              <w:left w:val="single" w:sz="4" w:space="0" w:color="auto"/>
              <w:bottom w:val="single" w:sz="4" w:space="0" w:color="auto"/>
              <w:right w:val="single" w:sz="4" w:space="0" w:color="auto"/>
            </w:tcBorders>
          </w:tcPr>
          <w:p w:rsidR="0097260F" w:rsidRPr="0097260F" w:rsidRDefault="00F50F5A" w:rsidP="006D231B">
            <w:pPr>
              <w:jc w:val="center"/>
              <w:rPr>
                <w:rFonts w:eastAsia="Calibri"/>
                <w:lang w:eastAsia="en-US"/>
              </w:rPr>
            </w:pPr>
            <w:r>
              <w:rPr>
                <w:rFonts w:eastAsia="Calibri"/>
                <w:lang w:eastAsia="en-US"/>
              </w:rPr>
              <w:t>57</w:t>
            </w:r>
          </w:p>
        </w:tc>
      </w:tr>
    </w:tbl>
    <w:p w:rsidR="00161D70" w:rsidRPr="00471E7F" w:rsidRDefault="00161D70" w:rsidP="006D231B">
      <w:pPr>
        <w:jc w:val="center"/>
        <w:rPr>
          <w:b/>
          <w:sz w:val="28"/>
          <w:szCs w:val="28"/>
        </w:rPr>
      </w:pPr>
      <w:r w:rsidRPr="00471E7F">
        <w:rPr>
          <w:b/>
          <w:sz w:val="28"/>
          <w:szCs w:val="28"/>
        </w:rPr>
        <w:t xml:space="preserve">Качественные результаты освоения </w:t>
      </w:r>
      <w:proofErr w:type="gramStart"/>
      <w:r w:rsidRPr="00471E7F">
        <w:rPr>
          <w:b/>
          <w:sz w:val="28"/>
          <w:szCs w:val="28"/>
        </w:rPr>
        <w:t>обучающимися</w:t>
      </w:r>
      <w:proofErr w:type="gramEnd"/>
      <w:r w:rsidRPr="00471E7F">
        <w:rPr>
          <w:b/>
          <w:sz w:val="28"/>
          <w:szCs w:val="28"/>
        </w:rPr>
        <w:t xml:space="preserve"> коррекционно-развивающих программ по итогам мониторингов, проводимых организацией</w:t>
      </w:r>
      <w:r w:rsidR="00456927">
        <w:rPr>
          <w:b/>
          <w:sz w:val="28"/>
          <w:szCs w:val="28"/>
        </w:rPr>
        <w:t xml:space="preserve"> </w:t>
      </w:r>
      <w:r w:rsidR="00456927" w:rsidRPr="00456927">
        <w:rPr>
          <w:b/>
          <w:sz w:val="28"/>
          <w:szCs w:val="28"/>
        </w:rPr>
        <w:t>(на основании цифрового отчета)</w:t>
      </w:r>
    </w:p>
    <w:tbl>
      <w:tblPr>
        <w:tblStyle w:val="a3"/>
        <w:tblW w:w="9356" w:type="dxa"/>
        <w:tblInd w:w="108" w:type="dxa"/>
        <w:tblLayout w:type="fixed"/>
        <w:tblLook w:val="04A0" w:firstRow="1" w:lastRow="0" w:firstColumn="1" w:lastColumn="0" w:noHBand="0" w:noVBand="1"/>
      </w:tblPr>
      <w:tblGrid>
        <w:gridCol w:w="1276"/>
        <w:gridCol w:w="918"/>
        <w:gridCol w:w="2342"/>
        <w:gridCol w:w="2410"/>
        <w:gridCol w:w="2410"/>
      </w:tblGrid>
      <w:tr w:rsidR="00161D70" w:rsidRPr="00161D70" w:rsidTr="00161D70">
        <w:tc>
          <w:tcPr>
            <w:tcW w:w="1276" w:type="dxa"/>
            <w:tcBorders>
              <w:top w:val="single" w:sz="4" w:space="0" w:color="auto"/>
              <w:left w:val="single" w:sz="4" w:space="0" w:color="auto"/>
              <w:bottom w:val="single" w:sz="4" w:space="0" w:color="auto"/>
              <w:right w:val="single" w:sz="4" w:space="0" w:color="auto"/>
            </w:tcBorders>
            <w:hideMark/>
          </w:tcPr>
          <w:p w:rsidR="00161D70" w:rsidRPr="00161D70" w:rsidRDefault="00161D70" w:rsidP="006D231B">
            <w:pPr>
              <w:jc w:val="center"/>
            </w:pPr>
            <w:r w:rsidRPr="00161D70">
              <w:t xml:space="preserve">Учебный год </w:t>
            </w:r>
          </w:p>
        </w:tc>
        <w:tc>
          <w:tcPr>
            <w:tcW w:w="918" w:type="dxa"/>
            <w:tcBorders>
              <w:top w:val="single" w:sz="4" w:space="0" w:color="auto"/>
              <w:left w:val="single" w:sz="4" w:space="0" w:color="auto"/>
              <w:bottom w:val="single" w:sz="4" w:space="0" w:color="auto"/>
              <w:right w:val="single" w:sz="4" w:space="0" w:color="auto"/>
            </w:tcBorders>
            <w:hideMark/>
          </w:tcPr>
          <w:p w:rsidR="00161D70" w:rsidRPr="00161D70" w:rsidRDefault="00161D70" w:rsidP="006D231B">
            <w:pPr>
              <w:jc w:val="center"/>
            </w:pPr>
            <w:r w:rsidRPr="00161D70">
              <w:t>Класс/</w:t>
            </w:r>
            <w:r w:rsidRPr="00161D70">
              <w:br/>
              <w:t>группа</w:t>
            </w:r>
          </w:p>
        </w:tc>
        <w:tc>
          <w:tcPr>
            <w:tcW w:w="2342" w:type="dxa"/>
            <w:tcBorders>
              <w:top w:val="single" w:sz="4" w:space="0" w:color="auto"/>
              <w:left w:val="single" w:sz="4" w:space="0" w:color="auto"/>
              <w:bottom w:val="single" w:sz="4" w:space="0" w:color="auto"/>
              <w:right w:val="single" w:sz="4" w:space="0" w:color="auto"/>
            </w:tcBorders>
          </w:tcPr>
          <w:p w:rsidR="00161D70" w:rsidRDefault="00161D70" w:rsidP="006D231B">
            <w:pPr>
              <w:jc w:val="center"/>
            </w:pPr>
            <w:r w:rsidRPr="00161D70">
              <w:rPr>
                <w:b/>
                <w:i/>
                <w:vertAlign w:val="superscript"/>
              </w:rPr>
              <w:t xml:space="preserve"> </w:t>
            </w:r>
            <w:r w:rsidRPr="00161D70">
              <w:t xml:space="preserve">Доля </w:t>
            </w:r>
            <w:proofErr w:type="gramStart"/>
            <w:r w:rsidRPr="00161D70">
              <w:t>обучающихся</w:t>
            </w:r>
            <w:proofErr w:type="gramEnd"/>
            <w:r w:rsidRPr="00161D70">
              <w:t>/</w:t>
            </w:r>
          </w:p>
          <w:p w:rsidR="00161D70" w:rsidRPr="00161D70" w:rsidRDefault="00161D70" w:rsidP="006D231B">
            <w:pPr>
              <w:jc w:val="center"/>
            </w:pPr>
            <w:r w:rsidRPr="00161D70">
              <w:rPr>
                <w:bCs/>
              </w:rPr>
              <w:t>воспитанников</w:t>
            </w:r>
            <w:r w:rsidRPr="00161D70">
              <w:t>, имеющих</w:t>
            </w:r>
            <w:r w:rsidRPr="00161D70">
              <w:rPr>
                <w:i/>
              </w:rPr>
              <w:t xml:space="preserve"> </w:t>
            </w:r>
            <w:r w:rsidRPr="00161D70">
              <w:t>незначительную динамику</w:t>
            </w:r>
          </w:p>
          <w:p w:rsidR="00161D70" w:rsidRPr="00161D70" w:rsidRDefault="00161D70" w:rsidP="006D231B">
            <w:pPr>
              <w:jc w:val="center"/>
            </w:pPr>
            <w:r w:rsidRPr="00161D70">
              <w:t>(показатель ОД%)</w:t>
            </w:r>
          </w:p>
          <w:p w:rsidR="00161D70" w:rsidRPr="00161D70" w:rsidRDefault="00161D70" w:rsidP="006D231B">
            <w:pPr>
              <w:jc w:val="center"/>
            </w:pPr>
          </w:p>
          <w:p w:rsidR="00161D70" w:rsidRPr="00DF458F" w:rsidRDefault="00161D70" w:rsidP="006D231B">
            <w:pPr>
              <w:jc w:val="center"/>
              <w:rPr>
                <w:b/>
                <w:i/>
              </w:rPr>
            </w:pPr>
            <w:r w:rsidRPr="00161D70">
              <w:rPr>
                <w:b/>
                <w:i/>
              </w:rPr>
              <w:t>ОД</w:t>
            </w:r>
            <m:oMath>
              <m:r>
                <m:rPr>
                  <m:sty m:val="bi"/>
                </m:rPr>
                <w:rPr>
                  <w:rFonts w:ascii="Cambria Math" w:hAnsi="Cambria Math"/>
                </w:rPr>
                <m:t>=</m:t>
              </m:r>
              <m:f>
                <m:fPr>
                  <m:ctrlPr>
                    <w:rPr>
                      <w:rFonts w:ascii="Cambria Math" w:hAnsi="Cambria Math"/>
                      <w:b/>
                      <w:i/>
                    </w:rPr>
                  </m:ctrlPr>
                </m:fPr>
                <m:num>
                  <m:r>
                    <w:rPr>
                      <w:rFonts w:ascii="Cambria Math" w:hAnsi="Cambria Math"/>
                    </w:rPr>
                    <m:t>Д1×100</m:t>
                  </m:r>
                </m:num>
                <m:den>
                  <m:r>
                    <m:rPr>
                      <m:sty m:val="bi"/>
                    </m:rPr>
                    <w:rPr>
                      <w:rFonts w:ascii="Cambria Math" w:hAnsi="Cambria Math"/>
                    </w:rPr>
                    <m:t>К2</m:t>
                  </m:r>
                </m:den>
              </m:f>
            </m:oMath>
          </w:p>
        </w:tc>
        <w:tc>
          <w:tcPr>
            <w:tcW w:w="2410" w:type="dxa"/>
            <w:tcBorders>
              <w:top w:val="single" w:sz="4" w:space="0" w:color="auto"/>
              <w:left w:val="single" w:sz="4" w:space="0" w:color="auto"/>
              <w:bottom w:val="single" w:sz="4" w:space="0" w:color="auto"/>
              <w:right w:val="single" w:sz="4" w:space="0" w:color="auto"/>
            </w:tcBorders>
          </w:tcPr>
          <w:p w:rsidR="00161D70" w:rsidRDefault="00161D70" w:rsidP="006D231B">
            <w:pPr>
              <w:jc w:val="center"/>
            </w:pPr>
            <w:r w:rsidRPr="00161D70">
              <w:t xml:space="preserve">Доля </w:t>
            </w:r>
            <w:proofErr w:type="gramStart"/>
            <w:r w:rsidRPr="00161D70">
              <w:t>обучающихся</w:t>
            </w:r>
            <w:proofErr w:type="gramEnd"/>
            <w:r w:rsidRPr="00161D70">
              <w:t>/</w:t>
            </w:r>
          </w:p>
          <w:p w:rsidR="00161D70" w:rsidRPr="00161D70" w:rsidRDefault="00161D70" w:rsidP="006D231B">
            <w:pPr>
              <w:jc w:val="center"/>
            </w:pPr>
            <w:r w:rsidRPr="00161D70">
              <w:rPr>
                <w:bCs/>
              </w:rPr>
              <w:t>воспитанников</w:t>
            </w:r>
            <w:r w:rsidRPr="00161D70">
              <w:t>, имеющих стабильную динамику</w:t>
            </w:r>
          </w:p>
          <w:p w:rsidR="00161D70" w:rsidRPr="00161D70" w:rsidRDefault="00161D70" w:rsidP="006D231B">
            <w:pPr>
              <w:jc w:val="center"/>
            </w:pPr>
            <w:r w:rsidRPr="00161D70">
              <w:t>(показатель СД%)</w:t>
            </w:r>
          </w:p>
          <w:p w:rsidR="00161D70" w:rsidRPr="00161D70" w:rsidRDefault="00161D70" w:rsidP="006D231B">
            <w:pPr>
              <w:jc w:val="center"/>
              <w:rPr>
                <w:i/>
              </w:rPr>
            </w:pPr>
          </w:p>
          <w:p w:rsidR="00161D70" w:rsidRPr="00DF458F" w:rsidRDefault="00161D70" w:rsidP="006D231B">
            <w:pPr>
              <w:jc w:val="center"/>
              <w:rPr>
                <w:i/>
              </w:rPr>
            </w:pPr>
            <w:r w:rsidRPr="00161D70">
              <w:rPr>
                <w:b/>
                <w:i/>
              </w:rPr>
              <w:t>СД</w:t>
            </w:r>
            <m:oMath>
              <m:r>
                <m:rPr>
                  <m:sty m:val="bi"/>
                </m:rPr>
                <w:rPr>
                  <w:rFonts w:ascii="Cambria Math" w:hAnsi="Cambria Math"/>
                </w:rPr>
                <m:t>=</m:t>
              </m:r>
              <m:f>
                <m:fPr>
                  <m:ctrlPr>
                    <w:rPr>
                      <w:rFonts w:ascii="Cambria Math" w:hAnsi="Cambria Math"/>
                      <w:b/>
                      <w:i/>
                    </w:rPr>
                  </m:ctrlPr>
                </m:fPr>
                <m:num>
                  <m:r>
                    <w:rPr>
                      <w:rFonts w:ascii="Cambria Math" w:hAnsi="Cambria Math"/>
                    </w:rPr>
                    <m:t>Д2×100</m:t>
                  </m:r>
                </m:num>
                <m:den>
                  <m:r>
                    <m:rPr>
                      <m:sty m:val="bi"/>
                    </m:rPr>
                    <w:rPr>
                      <w:rFonts w:ascii="Cambria Math" w:hAnsi="Cambria Math"/>
                    </w:rPr>
                    <m:t>К2</m:t>
                  </m:r>
                </m:den>
              </m:f>
            </m:oMath>
          </w:p>
        </w:tc>
        <w:tc>
          <w:tcPr>
            <w:tcW w:w="2410" w:type="dxa"/>
            <w:tcBorders>
              <w:top w:val="single" w:sz="4" w:space="0" w:color="auto"/>
              <w:left w:val="single" w:sz="4" w:space="0" w:color="auto"/>
              <w:bottom w:val="single" w:sz="4" w:space="0" w:color="auto"/>
              <w:right w:val="single" w:sz="4" w:space="0" w:color="auto"/>
            </w:tcBorders>
          </w:tcPr>
          <w:p w:rsidR="00161D70" w:rsidRDefault="00161D70" w:rsidP="006D231B">
            <w:pPr>
              <w:jc w:val="center"/>
            </w:pPr>
            <w:r w:rsidRPr="00161D70">
              <w:t xml:space="preserve">Доля </w:t>
            </w:r>
            <w:proofErr w:type="gramStart"/>
            <w:r w:rsidRPr="00161D70">
              <w:t>обучающихся</w:t>
            </w:r>
            <w:proofErr w:type="gramEnd"/>
            <w:r w:rsidRPr="00161D70">
              <w:t>/</w:t>
            </w:r>
          </w:p>
          <w:p w:rsidR="00161D70" w:rsidRPr="00161D70" w:rsidRDefault="00161D70" w:rsidP="006D231B">
            <w:pPr>
              <w:jc w:val="center"/>
            </w:pPr>
            <w:r w:rsidRPr="00161D70">
              <w:rPr>
                <w:bCs/>
              </w:rPr>
              <w:t>воспитанников</w:t>
            </w:r>
            <w:r w:rsidRPr="00161D70">
              <w:t xml:space="preserve">, имеющих </w:t>
            </w:r>
            <w:proofErr w:type="gramStart"/>
            <w:r w:rsidRPr="00161D70">
              <w:t>положительную</w:t>
            </w:r>
            <w:proofErr w:type="gramEnd"/>
            <w:r w:rsidRPr="00161D70">
              <w:t xml:space="preserve"> </w:t>
            </w:r>
          </w:p>
          <w:p w:rsidR="00161D70" w:rsidRPr="00161D70" w:rsidRDefault="00161D70" w:rsidP="006D231B">
            <w:pPr>
              <w:jc w:val="center"/>
            </w:pPr>
            <w:r w:rsidRPr="00161D70">
              <w:t>динамику</w:t>
            </w:r>
          </w:p>
          <w:p w:rsidR="00161D70" w:rsidRPr="00161D70" w:rsidRDefault="00161D70" w:rsidP="006D231B">
            <w:pPr>
              <w:jc w:val="center"/>
            </w:pPr>
            <w:r w:rsidRPr="00161D70">
              <w:t>(показатель ПД%)</w:t>
            </w:r>
          </w:p>
          <w:p w:rsidR="00161D70" w:rsidRPr="00161D70" w:rsidRDefault="00161D70" w:rsidP="006D231B">
            <w:pPr>
              <w:jc w:val="center"/>
            </w:pPr>
          </w:p>
          <w:p w:rsidR="00161D70" w:rsidRPr="00DF458F" w:rsidRDefault="00161D70" w:rsidP="006D231B">
            <w:pPr>
              <w:jc w:val="center"/>
              <w:rPr>
                <w:i/>
              </w:rPr>
            </w:pPr>
            <w:r w:rsidRPr="00161D70">
              <w:rPr>
                <w:b/>
                <w:i/>
              </w:rPr>
              <w:t>ПД</w:t>
            </w:r>
            <m:oMath>
              <m:r>
                <m:rPr>
                  <m:sty m:val="bi"/>
                </m:rPr>
                <w:rPr>
                  <w:rFonts w:ascii="Cambria Math" w:hAnsi="Cambria Math"/>
                </w:rPr>
                <m:t>=</m:t>
              </m:r>
              <m:f>
                <m:fPr>
                  <m:ctrlPr>
                    <w:rPr>
                      <w:rFonts w:ascii="Cambria Math" w:hAnsi="Cambria Math"/>
                      <w:b/>
                      <w:i/>
                    </w:rPr>
                  </m:ctrlPr>
                </m:fPr>
                <m:num>
                  <m:r>
                    <w:rPr>
                      <w:rFonts w:ascii="Cambria Math" w:hAnsi="Cambria Math"/>
                    </w:rPr>
                    <m:t>Д3×100</m:t>
                  </m:r>
                </m:num>
                <m:den>
                  <m:r>
                    <m:rPr>
                      <m:sty m:val="bi"/>
                    </m:rPr>
                    <w:rPr>
                      <w:rFonts w:ascii="Cambria Math" w:hAnsi="Cambria Math"/>
                    </w:rPr>
                    <m:t>К2</m:t>
                  </m:r>
                </m:den>
              </m:f>
            </m:oMath>
          </w:p>
        </w:tc>
      </w:tr>
      <w:tr w:rsidR="00161D70" w:rsidRPr="00161D70" w:rsidTr="00161D70">
        <w:tc>
          <w:tcPr>
            <w:tcW w:w="1276" w:type="dxa"/>
            <w:tcBorders>
              <w:top w:val="single" w:sz="4" w:space="0" w:color="auto"/>
              <w:left w:val="single" w:sz="4" w:space="0" w:color="auto"/>
              <w:bottom w:val="single" w:sz="4" w:space="0" w:color="auto"/>
              <w:right w:val="single" w:sz="4" w:space="0" w:color="auto"/>
            </w:tcBorders>
          </w:tcPr>
          <w:p w:rsidR="00161D70" w:rsidRPr="00161D70" w:rsidRDefault="00161D70" w:rsidP="006D231B">
            <w:pPr>
              <w:jc w:val="center"/>
            </w:pPr>
            <w:r w:rsidRPr="00161D70">
              <w:t>2018/2019</w:t>
            </w:r>
          </w:p>
        </w:tc>
        <w:tc>
          <w:tcPr>
            <w:tcW w:w="918" w:type="dxa"/>
            <w:tcBorders>
              <w:top w:val="single" w:sz="4" w:space="0" w:color="auto"/>
              <w:left w:val="single" w:sz="4" w:space="0" w:color="auto"/>
              <w:bottom w:val="single" w:sz="4" w:space="0" w:color="auto"/>
              <w:right w:val="single" w:sz="4" w:space="0" w:color="auto"/>
            </w:tcBorders>
          </w:tcPr>
          <w:p w:rsidR="00161D70" w:rsidRPr="00161D70" w:rsidRDefault="003E326A" w:rsidP="006D231B">
            <w:pPr>
              <w:jc w:val="center"/>
            </w:pPr>
            <w:r>
              <w:t>1-7</w:t>
            </w:r>
          </w:p>
        </w:tc>
        <w:tc>
          <w:tcPr>
            <w:tcW w:w="2342" w:type="dxa"/>
            <w:tcBorders>
              <w:top w:val="single" w:sz="4" w:space="0" w:color="auto"/>
              <w:left w:val="single" w:sz="4" w:space="0" w:color="auto"/>
              <w:bottom w:val="single" w:sz="4" w:space="0" w:color="auto"/>
              <w:right w:val="single" w:sz="4" w:space="0" w:color="auto"/>
            </w:tcBorders>
          </w:tcPr>
          <w:p w:rsidR="00161D70" w:rsidRPr="00161D70" w:rsidRDefault="00161D70" w:rsidP="006D231B">
            <w:pPr>
              <w:jc w:val="center"/>
              <w:rPr>
                <w:bCs/>
              </w:rPr>
            </w:pPr>
            <w:r w:rsidRPr="00161D70">
              <w:rPr>
                <w:bCs/>
              </w:rPr>
              <w:t>0</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161D70" w:rsidP="006D231B">
            <w:pPr>
              <w:jc w:val="center"/>
              <w:rPr>
                <w:bCs/>
              </w:rPr>
            </w:pPr>
            <w:r w:rsidRPr="00161D70">
              <w:rPr>
                <w:bCs/>
              </w:rPr>
              <w:t>4</w:t>
            </w:r>
            <w:r w:rsidR="000216A6">
              <w:rPr>
                <w:bCs/>
              </w:rPr>
              <w:t>8</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0216A6" w:rsidP="006D231B">
            <w:pPr>
              <w:jc w:val="center"/>
            </w:pPr>
            <w:r>
              <w:t>52</w:t>
            </w:r>
          </w:p>
        </w:tc>
      </w:tr>
      <w:tr w:rsidR="00161D70" w:rsidRPr="00161D70" w:rsidTr="00161D70">
        <w:tc>
          <w:tcPr>
            <w:tcW w:w="1276" w:type="dxa"/>
            <w:tcBorders>
              <w:top w:val="single" w:sz="4" w:space="0" w:color="auto"/>
              <w:left w:val="single" w:sz="4" w:space="0" w:color="auto"/>
              <w:bottom w:val="single" w:sz="4" w:space="0" w:color="auto"/>
              <w:right w:val="single" w:sz="4" w:space="0" w:color="auto"/>
            </w:tcBorders>
          </w:tcPr>
          <w:p w:rsidR="00161D70" w:rsidRPr="00161D70" w:rsidRDefault="00161D70" w:rsidP="006D231B">
            <w:pPr>
              <w:jc w:val="center"/>
            </w:pPr>
            <w:r>
              <w:t>2019/2020</w:t>
            </w:r>
          </w:p>
        </w:tc>
        <w:tc>
          <w:tcPr>
            <w:tcW w:w="918"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pPr>
            <w:r>
              <w:t>1-8</w:t>
            </w:r>
          </w:p>
        </w:tc>
        <w:tc>
          <w:tcPr>
            <w:tcW w:w="2342"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rPr>
                <w:bCs/>
              </w:rPr>
            </w:pPr>
            <w:r>
              <w:rPr>
                <w:bCs/>
              </w:rPr>
              <w:t>0</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rPr>
                <w:bCs/>
              </w:rPr>
            </w:pPr>
            <w:r>
              <w:rPr>
                <w:bCs/>
              </w:rPr>
              <w:t>52</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pPr>
            <w:r>
              <w:t>48</w:t>
            </w:r>
          </w:p>
        </w:tc>
      </w:tr>
      <w:tr w:rsidR="00161D70" w:rsidRPr="00161D70" w:rsidTr="00161D70">
        <w:tc>
          <w:tcPr>
            <w:tcW w:w="1276" w:type="dxa"/>
            <w:tcBorders>
              <w:top w:val="single" w:sz="4" w:space="0" w:color="auto"/>
              <w:left w:val="single" w:sz="4" w:space="0" w:color="auto"/>
              <w:bottom w:val="single" w:sz="4" w:space="0" w:color="auto"/>
              <w:right w:val="single" w:sz="4" w:space="0" w:color="auto"/>
            </w:tcBorders>
          </w:tcPr>
          <w:p w:rsidR="00161D70" w:rsidRPr="00161D70" w:rsidRDefault="00161D70" w:rsidP="006D231B">
            <w:pPr>
              <w:jc w:val="center"/>
            </w:pPr>
            <w:r>
              <w:t>2020-2021</w:t>
            </w:r>
          </w:p>
        </w:tc>
        <w:tc>
          <w:tcPr>
            <w:tcW w:w="918"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pPr>
            <w:r>
              <w:t>1-9</w:t>
            </w:r>
          </w:p>
        </w:tc>
        <w:tc>
          <w:tcPr>
            <w:tcW w:w="2342" w:type="dxa"/>
            <w:tcBorders>
              <w:top w:val="single" w:sz="4" w:space="0" w:color="auto"/>
              <w:left w:val="single" w:sz="4" w:space="0" w:color="auto"/>
              <w:bottom w:val="single" w:sz="4" w:space="0" w:color="auto"/>
              <w:right w:val="single" w:sz="4" w:space="0" w:color="auto"/>
            </w:tcBorders>
          </w:tcPr>
          <w:p w:rsidR="00161D70" w:rsidRPr="00161D70" w:rsidRDefault="00DF458F" w:rsidP="006D231B">
            <w:pPr>
              <w:jc w:val="center"/>
              <w:rPr>
                <w:bCs/>
              </w:rPr>
            </w:pPr>
            <w:r>
              <w:rPr>
                <w:bCs/>
              </w:rPr>
              <w:t>0</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F50F5A" w:rsidP="006D231B">
            <w:pPr>
              <w:jc w:val="center"/>
              <w:rPr>
                <w:bCs/>
              </w:rPr>
            </w:pPr>
            <w:r>
              <w:rPr>
                <w:bCs/>
              </w:rPr>
              <w:t>43</w:t>
            </w:r>
          </w:p>
        </w:tc>
        <w:tc>
          <w:tcPr>
            <w:tcW w:w="2410" w:type="dxa"/>
            <w:tcBorders>
              <w:top w:val="single" w:sz="4" w:space="0" w:color="auto"/>
              <w:left w:val="single" w:sz="4" w:space="0" w:color="auto"/>
              <w:bottom w:val="single" w:sz="4" w:space="0" w:color="auto"/>
              <w:right w:val="single" w:sz="4" w:space="0" w:color="auto"/>
            </w:tcBorders>
          </w:tcPr>
          <w:p w:rsidR="00161D70" w:rsidRPr="00161D70" w:rsidRDefault="00F50F5A" w:rsidP="006D231B">
            <w:pPr>
              <w:jc w:val="center"/>
            </w:pPr>
            <w:r>
              <w:rPr>
                <w:bCs/>
              </w:rPr>
              <w:t>57</w:t>
            </w:r>
          </w:p>
        </w:tc>
      </w:tr>
    </w:tbl>
    <w:p w:rsidR="00F7495D" w:rsidRPr="001A7604" w:rsidRDefault="00F7495D" w:rsidP="006D231B">
      <w:pPr>
        <w:ind w:firstLine="708"/>
        <w:jc w:val="both"/>
        <w:rPr>
          <w:b/>
          <w:bCs/>
          <w:sz w:val="28"/>
          <w:szCs w:val="28"/>
        </w:rPr>
      </w:pPr>
      <w:proofErr w:type="gramStart"/>
      <w:r>
        <w:rPr>
          <w:sz w:val="28"/>
          <w:szCs w:val="28"/>
        </w:rPr>
        <w:t>Обучающиеся</w:t>
      </w:r>
      <w:proofErr w:type="gramEnd"/>
      <w:r>
        <w:rPr>
          <w:sz w:val="28"/>
          <w:szCs w:val="28"/>
        </w:rPr>
        <w:t xml:space="preserve"> имеющие заключение ПМПК</w:t>
      </w:r>
      <w:r w:rsidRPr="008D5200">
        <w:rPr>
          <w:b/>
          <w:bCs/>
          <w:sz w:val="28"/>
          <w:szCs w:val="28"/>
        </w:rPr>
        <w:t xml:space="preserve"> </w:t>
      </w:r>
      <w:r>
        <w:rPr>
          <w:color w:val="000000"/>
          <w:sz w:val="28"/>
          <w:szCs w:val="28"/>
        </w:rPr>
        <w:t xml:space="preserve">успешно осваивают </w:t>
      </w:r>
      <w:r w:rsidR="00375F3B">
        <w:rPr>
          <w:color w:val="000000"/>
          <w:sz w:val="28"/>
          <w:szCs w:val="28"/>
        </w:rPr>
        <w:t xml:space="preserve">школьную </w:t>
      </w:r>
      <w:r>
        <w:rPr>
          <w:color w:val="000000"/>
          <w:sz w:val="28"/>
          <w:szCs w:val="28"/>
        </w:rPr>
        <w:t>программу. В 2020-2021 учебном году</w:t>
      </w:r>
      <w:r w:rsidRPr="0051631F">
        <w:rPr>
          <w:sz w:val="28"/>
          <w:szCs w:val="28"/>
        </w:rPr>
        <w:t xml:space="preserve"> </w:t>
      </w:r>
      <w:proofErr w:type="gramStart"/>
      <w:r w:rsidR="00F50F5A" w:rsidRPr="0051631F">
        <w:rPr>
          <w:sz w:val="28"/>
          <w:szCs w:val="28"/>
        </w:rPr>
        <w:t>о</w:t>
      </w:r>
      <w:r w:rsidRPr="0051631F">
        <w:rPr>
          <w:sz w:val="28"/>
          <w:szCs w:val="28"/>
        </w:rPr>
        <w:t>бучающийся</w:t>
      </w:r>
      <w:proofErr w:type="gramEnd"/>
      <w:r w:rsidRPr="0051631F">
        <w:rPr>
          <w:sz w:val="28"/>
          <w:szCs w:val="28"/>
        </w:rPr>
        <w:t xml:space="preserve"> </w:t>
      </w:r>
      <w:r w:rsidR="00F50F5A" w:rsidRPr="0051631F">
        <w:rPr>
          <w:sz w:val="28"/>
          <w:szCs w:val="28"/>
        </w:rPr>
        <w:t xml:space="preserve">9 класса </w:t>
      </w:r>
      <w:r w:rsidRPr="0051631F">
        <w:rPr>
          <w:sz w:val="28"/>
          <w:szCs w:val="28"/>
        </w:rPr>
        <w:t>с заключением ПМПК</w:t>
      </w:r>
      <w:r w:rsidRPr="0051631F">
        <w:rPr>
          <w:b/>
          <w:bCs/>
          <w:sz w:val="28"/>
          <w:szCs w:val="28"/>
        </w:rPr>
        <w:t xml:space="preserve"> «</w:t>
      </w:r>
      <w:r w:rsidRPr="0051631F">
        <w:rPr>
          <w:bCs/>
          <w:sz w:val="28"/>
          <w:szCs w:val="28"/>
        </w:rPr>
        <w:t xml:space="preserve">Парциальная </w:t>
      </w:r>
      <w:proofErr w:type="spellStart"/>
      <w:r w:rsidRPr="0051631F">
        <w:rPr>
          <w:bCs/>
          <w:sz w:val="28"/>
          <w:szCs w:val="28"/>
        </w:rPr>
        <w:t>несформированность</w:t>
      </w:r>
      <w:proofErr w:type="spellEnd"/>
      <w:r w:rsidRPr="0051631F">
        <w:rPr>
          <w:bCs/>
          <w:sz w:val="28"/>
          <w:szCs w:val="28"/>
        </w:rPr>
        <w:t xml:space="preserve"> преимущественно </w:t>
      </w:r>
      <w:proofErr w:type="spellStart"/>
      <w:r w:rsidRPr="0051631F">
        <w:rPr>
          <w:bCs/>
          <w:sz w:val="28"/>
          <w:szCs w:val="28"/>
        </w:rPr>
        <w:t>когнетивного</w:t>
      </w:r>
      <w:proofErr w:type="spellEnd"/>
      <w:r w:rsidRPr="0051631F">
        <w:rPr>
          <w:bCs/>
          <w:sz w:val="28"/>
          <w:szCs w:val="28"/>
        </w:rPr>
        <w:t xml:space="preserve"> компонента умеренной степени, нарушение процессов чтения и письма, обусловленных общим недоразвитием речи</w:t>
      </w:r>
      <w:r w:rsidRPr="0051631F">
        <w:rPr>
          <w:sz w:val="28"/>
          <w:szCs w:val="28"/>
        </w:rPr>
        <w:t xml:space="preserve">» успешно </w:t>
      </w:r>
      <w:r w:rsidR="001A7604" w:rsidRPr="0051631F">
        <w:rPr>
          <w:sz w:val="28"/>
          <w:szCs w:val="28"/>
        </w:rPr>
        <w:t xml:space="preserve">сдал </w:t>
      </w:r>
      <w:r w:rsidR="00F34606" w:rsidRPr="0051631F">
        <w:rPr>
          <w:sz w:val="28"/>
          <w:szCs w:val="28"/>
        </w:rPr>
        <w:t>Г</w:t>
      </w:r>
      <w:r w:rsidR="0051631F">
        <w:rPr>
          <w:sz w:val="28"/>
          <w:szCs w:val="28"/>
        </w:rPr>
        <w:t>В</w:t>
      </w:r>
      <w:r w:rsidR="00F34606" w:rsidRPr="0051631F">
        <w:rPr>
          <w:sz w:val="28"/>
          <w:szCs w:val="28"/>
        </w:rPr>
        <w:t>Э</w:t>
      </w:r>
      <w:r w:rsidR="00F50F5A" w:rsidRPr="0051631F">
        <w:rPr>
          <w:sz w:val="28"/>
          <w:szCs w:val="28"/>
        </w:rPr>
        <w:t xml:space="preserve"> по русскому языку</w:t>
      </w:r>
      <w:r w:rsidR="002316BB" w:rsidRPr="0051631F">
        <w:rPr>
          <w:sz w:val="28"/>
          <w:szCs w:val="28"/>
        </w:rPr>
        <w:t xml:space="preserve"> – оценка 4 (хорошо)</w:t>
      </w:r>
      <w:r w:rsidR="00912548" w:rsidRPr="0051631F">
        <w:rPr>
          <w:sz w:val="28"/>
          <w:szCs w:val="28"/>
        </w:rPr>
        <w:t>.</w:t>
      </w:r>
    </w:p>
    <w:p w:rsidR="00C1752A" w:rsidRDefault="00C1752A" w:rsidP="00C1752A">
      <w:pPr>
        <w:jc w:val="center"/>
        <w:rPr>
          <w:sz w:val="28"/>
          <w:szCs w:val="28"/>
        </w:rPr>
      </w:pPr>
    </w:p>
    <w:p w:rsidR="00687FE4" w:rsidRDefault="00687FE4" w:rsidP="00C1752A">
      <w:pPr>
        <w:jc w:val="center"/>
        <w:rPr>
          <w:sz w:val="28"/>
          <w:szCs w:val="28"/>
        </w:rPr>
      </w:pPr>
    </w:p>
    <w:p w:rsidR="00687FE4" w:rsidRPr="00DE6D0B" w:rsidRDefault="00687FE4" w:rsidP="00C1752A">
      <w:pPr>
        <w:jc w:val="center"/>
        <w:rPr>
          <w:sz w:val="28"/>
          <w:szCs w:val="28"/>
        </w:rPr>
      </w:pPr>
    </w:p>
    <w:p w:rsidR="00DE6D0B" w:rsidRPr="00B61B03" w:rsidRDefault="00DE6D0B" w:rsidP="00DE6D0B">
      <w:pPr>
        <w:jc w:val="center"/>
        <w:rPr>
          <w:b/>
          <w:sz w:val="28"/>
          <w:szCs w:val="28"/>
        </w:rPr>
      </w:pPr>
      <w:r w:rsidRPr="00B61B03">
        <w:rPr>
          <w:b/>
          <w:sz w:val="28"/>
          <w:szCs w:val="28"/>
        </w:rPr>
        <w:lastRenderedPageBreak/>
        <w:t xml:space="preserve">РЕЗУЛЬТАТЫ ВНЕУРОЧНОЙ ДЕЯТЕЛЬНОСТИ </w:t>
      </w:r>
    </w:p>
    <w:p w:rsidR="00A505D6" w:rsidRPr="00B61B03" w:rsidRDefault="00DE6D0B" w:rsidP="00DE6D0B">
      <w:pPr>
        <w:jc w:val="center"/>
        <w:rPr>
          <w:b/>
          <w:sz w:val="28"/>
          <w:szCs w:val="28"/>
        </w:rPr>
      </w:pPr>
      <w:r w:rsidRPr="00B61B03">
        <w:rPr>
          <w:b/>
          <w:sz w:val="28"/>
          <w:szCs w:val="28"/>
        </w:rPr>
        <w:t>ПО ПРЕПОДАВАЕМЫМ ПРЕДМЕТАМ</w:t>
      </w:r>
    </w:p>
    <w:p w:rsidR="003353CE" w:rsidRDefault="003353CE" w:rsidP="003353CE">
      <w:pPr>
        <w:jc w:val="center"/>
        <w:rPr>
          <w:sz w:val="28"/>
          <w:szCs w:val="28"/>
        </w:rPr>
      </w:pPr>
    </w:p>
    <w:p w:rsidR="0051631F" w:rsidRPr="00687FE4" w:rsidRDefault="001A7604" w:rsidP="00687FE4">
      <w:pPr>
        <w:ind w:firstLine="708"/>
        <w:jc w:val="both"/>
        <w:rPr>
          <w:sz w:val="28"/>
          <w:szCs w:val="28"/>
        </w:rPr>
      </w:pPr>
      <w:r>
        <w:rPr>
          <w:sz w:val="28"/>
          <w:szCs w:val="28"/>
        </w:rPr>
        <w:t>Я</w:t>
      </w:r>
      <w:r w:rsidR="00375F3B">
        <w:rPr>
          <w:sz w:val="28"/>
          <w:szCs w:val="28"/>
        </w:rPr>
        <w:t xml:space="preserve"> я</w:t>
      </w:r>
      <w:r>
        <w:rPr>
          <w:sz w:val="28"/>
          <w:szCs w:val="28"/>
        </w:rPr>
        <w:t>вляюсь л</w:t>
      </w:r>
      <w:r w:rsidR="00FF2CEE" w:rsidRPr="00FF2CEE">
        <w:rPr>
          <w:sz w:val="28"/>
          <w:szCs w:val="28"/>
        </w:rPr>
        <w:t>ауреат</w:t>
      </w:r>
      <w:r>
        <w:rPr>
          <w:sz w:val="28"/>
          <w:szCs w:val="28"/>
        </w:rPr>
        <w:t>ом</w:t>
      </w:r>
      <w:r w:rsidR="00FF2CEE" w:rsidRPr="00FF2CEE">
        <w:rPr>
          <w:sz w:val="28"/>
          <w:szCs w:val="28"/>
        </w:rPr>
        <w:t xml:space="preserve"> регионального конкурса психолого-педагогических программ специалистов психолого-педагогических </w:t>
      </w:r>
      <w:r>
        <w:rPr>
          <w:sz w:val="28"/>
          <w:szCs w:val="28"/>
        </w:rPr>
        <w:t>служб Смоленской области 2</w:t>
      </w:r>
      <w:r w:rsidR="00FF2CEE" w:rsidRPr="00FF2CEE">
        <w:rPr>
          <w:sz w:val="28"/>
          <w:szCs w:val="28"/>
        </w:rPr>
        <w:t>017г.</w:t>
      </w:r>
      <w:r>
        <w:rPr>
          <w:sz w:val="28"/>
          <w:szCs w:val="28"/>
        </w:rPr>
        <w:t xml:space="preserve"> На конкурс была представлена программа внеурочной деятельности</w:t>
      </w:r>
      <w:r w:rsidRPr="001A7604">
        <w:rPr>
          <w:sz w:val="28"/>
          <w:szCs w:val="28"/>
        </w:rPr>
        <w:t xml:space="preserve"> </w:t>
      </w:r>
      <w:r>
        <w:rPr>
          <w:sz w:val="28"/>
          <w:szCs w:val="28"/>
        </w:rPr>
        <w:t xml:space="preserve">по </w:t>
      </w:r>
      <w:proofErr w:type="spellStart"/>
      <w:r w:rsidRPr="003353CE">
        <w:rPr>
          <w:sz w:val="28"/>
          <w:szCs w:val="28"/>
        </w:rPr>
        <w:t>общеинтеллектуальному</w:t>
      </w:r>
      <w:proofErr w:type="spellEnd"/>
      <w:r w:rsidRPr="003353CE">
        <w:rPr>
          <w:sz w:val="28"/>
          <w:szCs w:val="28"/>
        </w:rPr>
        <w:t xml:space="preserve"> направлению «Занимательный английский», для обучающихся 1 – 2 классов</w:t>
      </w:r>
      <w:r>
        <w:rPr>
          <w:sz w:val="28"/>
          <w:szCs w:val="28"/>
        </w:rPr>
        <w:t xml:space="preserve">. </w:t>
      </w:r>
      <w:r w:rsidRPr="00D46481">
        <w:rPr>
          <w:sz w:val="28"/>
          <w:szCs w:val="28"/>
        </w:rPr>
        <w:t xml:space="preserve">Данная программа прошла </w:t>
      </w:r>
      <w:r w:rsidR="00B61B03">
        <w:rPr>
          <w:sz w:val="28"/>
          <w:szCs w:val="28"/>
        </w:rPr>
        <w:t xml:space="preserve">общественно-профессиональную экспертизу и </w:t>
      </w:r>
      <w:r w:rsidR="00B61B03" w:rsidRPr="00B61B03">
        <w:rPr>
          <w:sz w:val="28"/>
          <w:szCs w:val="28"/>
        </w:rPr>
        <w:t>25.10.2017</w:t>
      </w:r>
      <w:r w:rsidR="00375F3B">
        <w:rPr>
          <w:sz w:val="28"/>
          <w:szCs w:val="28"/>
        </w:rPr>
        <w:t xml:space="preserve"> </w:t>
      </w:r>
      <w:r w:rsidR="00B61B03">
        <w:rPr>
          <w:sz w:val="28"/>
          <w:szCs w:val="28"/>
        </w:rPr>
        <w:t xml:space="preserve">года была опубликована в </w:t>
      </w:r>
      <w:hyperlink r:id="rId9" w:history="1">
        <w:r w:rsidR="00B61B03" w:rsidRPr="00B61B03">
          <w:rPr>
            <w:rStyle w:val="a7"/>
            <w:rFonts w:eastAsia="Calibri"/>
            <w:color w:val="auto"/>
            <w:sz w:val="28"/>
            <w:szCs w:val="28"/>
            <w:u w:val="none"/>
          </w:rPr>
          <w:t>каталоге образовательных ресурсов</w:t>
        </w:r>
      </w:hyperlink>
      <w:r w:rsidR="00375F3B" w:rsidRPr="00375F3B">
        <w:rPr>
          <w:rFonts w:ascii="Helvetica" w:hAnsi="Helvetica"/>
          <w:b/>
          <w:bCs/>
          <w:color w:val="CDBFE3"/>
          <w:sz w:val="45"/>
          <w:szCs w:val="45"/>
        </w:rPr>
        <w:t xml:space="preserve"> </w:t>
      </w:r>
      <w:r w:rsidR="00375F3B">
        <w:rPr>
          <w:rFonts w:eastAsia="Calibri"/>
          <w:sz w:val="28"/>
          <w:szCs w:val="28"/>
        </w:rPr>
        <w:t>Смоленского областного</w:t>
      </w:r>
      <w:r w:rsidR="00375F3B" w:rsidRPr="00375F3B">
        <w:rPr>
          <w:rFonts w:eastAsia="Calibri"/>
          <w:sz w:val="28"/>
          <w:szCs w:val="28"/>
        </w:rPr>
        <w:t xml:space="preserve"> институт</w:t>
      </w:r>
      <w:r w:rsidR="00375F3B">
        <w:rPr>
          <w:rFonts w:eastAsia="Calibri"/>
          <w:sz w:val="28"/>
          <w:szCs w:val="28"/>
        </w:rPr>
        <w:t>а</w:t>
      </w:r>
      <w:r w:rsidR="00375F3B" w:rsidRPr="00375F3B">
        <w:rPr>
          <w:rFonts w:eastAsia="Calibri"/>
          <w:sz w:val="28"/>
          <w:szCs w:val="28"/>
        </w:rPr>
        <w:t xml:space="preserve"> развития образования</w:t>
      </w:r>
      <w:r w:rsidR="00B61B03">
        <w:rPr>
          <w:sz w:val="28"/>
          <w:szCs w:val="28"/>
        </w:rPr>
        <w:t xml:space="preserve">. </w:t>
      </w:r>
      <w:r w:rsidR="00001071" w:rsidRPr="00D46481">
        <w:rPr>
          <w:sz w:val="28"/>
          <w:szCs w:val="28"/>
        </w:rPr>
        <w:t>Во время апробации программы</w:t>
      </w:r>
      <w:r w:rsidR="00D46481" w:rsidRPr="00D46481">
        <w:rPr>
          <w:sz w:val="28"/>
          <w:szCs w:val="28"/>
        </w:rPr>
        <w:t>,</w:t>
      </w:r>
      <w:r w:rsidR="00001071" w:rsidRPr="00D46481">
        <w:rPr>
          <w:sz w:val="28"/>
          <w:szCs w:val="28"/>
        </w:rPr>
        <w:t xml:space="preserve"> </w:t>
      </w:r>
      <w:r w:rsidR="00D46481" w:rsidRPr="00D46481">
        <w:rPr>
          <w:rFonts w:eastAsia="Calibri"/>
          <w:sz w:val="28"/>
          <w:szCs w:val="28"/>
        </w:rPr>
        <w:t xml:space="preserve">в рамках районного методического семинара для руководителей сельских общеобразовательных учреждений на тему: «Специфика организации внеурочной деятельности в условиях сельской школы» </w:t>
      </w:r>
      <w:r w:rsidR="00F04F0F">
        <w:rPr>
          <w:rFonts w:eastAsia="Calibri"/>
          <w:sz w:val="28"/>
          <w:szCs w:val="28"/>
        </w:rPr>
        <w:t xml:space="preserve">совместно с учителем английского языка </w:t>
      </w:r>
      <w:r w:rsidR="00D46481" w:rsidRPr="00D46481">
        <w:rPr>
          <w:rFonts w:eastAsia="Calibri"/>
          <w:sz w:val="28"/>
          <w:szCs w:val="28"/>
        </w:rPr>
        <w:t xml:space="preserve">провела бинарное занятие «Активизация лексики по теме «Дом. Квартира». </w:t>
      </w:r>
      <w:r w:rsidR="00001071" w:rsidRPr="00282CE4">
        <w:rPr>
          <w:sz w:val="28"/>
          <w:szCs w:val="28"/>
        </w:rPr>
        <w:t xml:space="preserve">Занятие получило </w:t>
      </w:r>
      <w:r w:rsidR="00B61B03">
        <w:rPr>
          <w:sz w:val="28"/>
          <w:szCs w:val="28"/>
        </w:rPr>
        <w:t xml:space="preserve">высокую оценку присутствующих. </w:t>
      </w:r>
      <w:r w:rsidR="00282CE4" w:rsidRPr="00282CE4">
        <w:rPr>
          <w:rFonts w:eastAsia="Calibri"/>
          <w:sz w:val="28"/>
          <w:szCs w:val="28"/>
        </w:rPr>
        <w:t xml:space="preserve">Конспект бинарного занятия по теме </w:t>
      </w:r>
      <w:r w:rsidR="00F91823">
        <w:rPr>
          <w:rFonts w:eastAsia="Calibri"/>
          <w:sz w:val="28"/>
          <w:szCs w:val="28"/>
        </w:rPr>
        <w:t xml:space="preserve">«Дом. Квартира» </w:t>
      </w:r>
      <w:proofErr w:type="gramStart"/>
      <w:r w:rsidR="00F91823">
        <w:rPr>
          <w:rFonts w:eastAsia="Calibri"/>
          <w:sz w:val="28"/>
          <w:szCs w:val="28"/>
        </w:rPr>
        <w:t>опубликован</w:t>
      </w:r>
      <w:proofErr w:type="gramEnd"/>
      <w:r w:rsidR="00F91823">
        <w:rPr>
          <w:rFonts w:eastAsia="Calibri"/>
          <w:sz w:val="28"/>
          <w:szCs w:val="28"/>
        </w:rPr>
        <w:t xml:space="preserve"> на страницах ведущего образовательного порт</w:t>
      </w:r>
      <w:r w:rsidR="00B61B03">
        <w:rPr>
          <w:rFonts w:eastAsia="Calibri"/>
          <w:sz w:val="28"/>
          <w:szCs w:val="28"/>
        </w:rPr>
        <w:t>ала России ИНФОУРОК</w:t>
      </w:r>
      <w:r w:rsidR="00F91823">
        <w:rPr>
          <w:rFonts w:eastAsia="Calibri"/>
          <w:sz w:val="28"/>
          <w:szCs w:val="28"/>
        </w:rPr>
        <w:t>.</w:t>
      </w:r>
      <w:r w:rsidR="00B61B03" w:rsidRPr="00B61B03">
        <w:rPr>
          <w:sz w:val="28"/>
          <w:szCs w:val="28"/>
        </w:rPr>
        <w:t xml:space="preserve"> </w:t>
      </w:r>
      <w:r w:rsidR="00B61B03">
        <w:rPr>
          <w:sz w:val="28"/>
          <w:szCs w:val="28"/>
        </w:rPr>
        <w:t xml:space="preserve">Бинарное </w:t>
      </w:r>
      <w:r w:rsidR="00B61B03" w:rsidRPr="00282CE4">
        <w:rPr>
          <w:sz w:val="28"/>
          <w:szCs w:val="28"/>
        </w:rPr>
        <w:t>занятие</w:t>
      </w:r>
      <w:r w:rsidR="00B61B03">
        <w:rPr>
          <w:sz w:val="28"/>
          <w:szCs w:val="28"/>
        </w:rPr>
        <w:t xml:space="preserve"> </w:t>
      </w:r>
      <w:r w:rsidR="00B61B03" w:rsidRPr="00B61B03">
        <w:rPr>
          <w:bCs/>
          <w:sz w:val="28"/>
          <w:szCs w:val="28"/>
        </w:rPr>
        <w:t>«Занимательный английский»</w:t>
      </w:r>
      <w:r w:rsidR="00B61B03">
        <w:rPr>
          <w:rFonts w:eastAsia="Calibri"/>
          <w:sz w:val="28"/>
          <w:szCs w:val="28"/>
        </w:rPr>
        <w:t xml:space="preserve"> </w:t>
      </w:r>
      <w:r w:rsidR="00B61B03" w:rsidRPr="00282CE4">
        <w:rPr>
          <w:sz w:val="28"/>
          <w:szCs w:val="28"/>
        </w:rPr>
        <w:t xml:space="preserve"> участвовало в </w:t>
      </w:r>
      <w:r w:rsidR="00B61B03" w:rsidRPr="00282CE4">
        <w:rPr>
          <w:rFonts w:eastAsia="Calibri"/>
          <w:sz w:val="28"/>
          <w:szCs w:val="28"/>
        </w:rPr>
        <w:t>Международном творческом конкурсе «</w:t>
      </w:r>
      <w:proofErr w:type="spellStart"/>
      <w:r w:rsidR="00B61B03" w:rsidRPr="00282CE4">
        <w:rPr>
          <w:rFonts w:eastAsia="Calibri"/>
          <w:sz w:val="28"/>
          <w:szCs w:val="28"/>
        </w:rPr>
        <w:t>Росталант</w:t>
      </w:r>
      <w:proofErr w:type="spellEnd"/>
      <w:r w:rsidR="00B61B03" w:rsidRPr="00282CE4">
        <w:rPr>
          <w:rFonts w:eastAsia="Calibri"/>
          <w:sz w:val="28"/>
          <w:szCs w:val="28"/>
        </w:rPr>
        <w:t>». Номинация: внеклассная работа. Диплом II степени.</w:t>
      </w:r>
      <w:r w:rsidR="00B61B03">
        <w:rPr>
          <w:rFonts w:eastAsia="Calibri"/>
          <w:sz w:val="28"/>
          <w:szCs w:val="28"/>
        </w:rPr>
        <w:t xml:space="preserve"> </w:t>
      </w:r>
      <w:r w:rsidR="00B61B03" w:rsidRPr="00B61B03">
        <w:rPr>
          <w:bCs/>
          <w:sz w:val="28"/>
          <w:szCs w:val="28"/>
        </w:rPr>
        <w:t>Конспект бинарного занятия кружка для 2 класса «Занимательный английский»</w:t>
      </w:r>
      <w:r w:rsidR="00B61B03">
        <w:rPr>
          <w:rFonts w:eastAsia="Calibri"/>
          <w:sz w:val="28"/>
          <w:szCs w:val="28"/>
        </w:rPr>
        <w:t xml:space="preserve"> опубликован</w:t>
      </w:r>
      <w:r w:rsidR="00B61B03" w:rsidRPr="00B61B03">
        <w:rPr>
          <w:rFonts w:eastAsia="Calibri"/>
          <w:bCs/>
        </w:rPr>
        <w:t xml:space="preserve"> </w:t>
      </w:r>
      <w:r w:rsidR="00B61B03" w:rsidRPr="00B61B03">
        <w:rPr>
          <w:rFonts w:eastAsia="Calibri"/>
          <w:bCs/>
          <w:sz w:val="28"/>
          <w:szCs w:val="28"/>
        </w:rPr>
        <w:t>в журнале «Педагогический мир»</w:t>
      </w:r>
      <w:r w:rsidR="00B61B03">
        <w:rPr>
          <w:rFonts w:eastAsia="Calibri"/>
          <w:bCs/>
          <w:sz w:val="28"/>
          <w:szCs w:val="28"/>
        </w:rPr>
        <w:t>.</w:t>
      </w:r>
      <w:r w:rsidR="00B61B03">
        <w:rPr>
          <w:color w:val="FF0000"/>
          <w:sz w:val="28"/>
          <w:szCs w:val="28"/>
        </w:rPr>
        <w:t xml:space="preserve"> </w:t>
      </w:r>
      <w:r w:rsidR="00FF2CEE">
        <w:rPr>
          <w:sz w:val="28"/>
          <w:szCs w:val="28"/>
        </w:rPr>
        <w:t>В 2019 году представила свой опыт</w:t>
      </w:r>
      <w:r w:rsidR="003353CE">
        <w:rPr>
          <w:sz w:val="28"/>
          <w:szCs w:val="28"/>
        </w:rPr>
        <w:t xml:space="preserve"> работы</w:t>
      </w:r>
      <w:r w:rsidR="00FF2CEE">
        <w:rPr>
          <w:sz w:val="28"/>
          <w:szCs w:val="28"/>
        </w:rPr>
        <w:t xml:space="preserve"> «Взаимодействие учителя-логопеда с учителем английского языка во внеурочной деятельности» на Всероссийском конкурсе педагогического мастерства «Творческий учитель</w:t>
      </w:r>
      <w:r w:rsidR="00B61B03">
        <w:rPr>
          <w:sz w:val="28"/>
          <w:szCs w:val="28"/>
        </w:rPr>
        <w:t xml:space="preserve"> – 2019». Имею диплом участника</w:t>
      </w:r>
      <w:r w:rsidR="005435A0">
        <w:rPr>
          <w:sz w:val="28"/>
          <w:szCs w:val="28"/>
        </w:rPr>
        <w:t>.</w:t>
      </w:r>
      <w:r w:rsidR="00FF2CEE">
        <w:rPr>
          <w:sz w:val="28"/>
          <w:szCs w:val="28"/>
        </w:rPr>
        <w:t xml:space="preserve"> </w:t>
      </w:r>
      <w:r w:rsidR="003353CE">
        <w:rPr>
          <w:sz w:val="28"/>
          <w:szCs w:val="28"/>
        </w:rPr>
        <w:t>Статья «</w:t>
      </w:r>
      <w:r w:rsidR="003353CE" w:rsidRPr="003353CE">
        <w:rPr>
          <w:sz w:val="28"/>
          <w:szCs w:val="28"/>
        </w:rPr>
        <w:t>Взаимодействие учителя-логопеда с учителем английского языка во внеурочной деятельности</w:t>
      </w:r>
      <w:r w:rsidR="003353CE">
        <w:rPr>
          <w:sz w:val="28"/>
          <w:szCs w:val="28"/>
        </w:rPr>
        <w:t xml:space="preserve">» опубликована во Всероссийском журнале «Современный урок». </w:t>
      </w:r>
      <w:r w:rsidR="003353CE" w:rsidRPr="003353CE">
        <w:rPr>
          <w:sz w:val="28"/>
          <w:szCs w:val="28"/>
        </w:rPr>
        <w:t xml:space="preserve">В статье рассмотрен совместный опыт работы учителя-логопеда с учителем английского языка направленный на коррекционно-педагогическое развитие детей-логопатов при обучении иностранному языку. Описан опыт работы по разработанной авторской коррекционно-развивающей программе внеурочной деятельности по </w:t>
      </w:r>
      <w:proofErr w:type="spellStart"/>
      <w:r w:rsidR="00B61B03">
        <w:rPr>
          <w:sz w:val="28"/>
          <w:szCs w:val="28"/>
        </w:rPr>
        <w:t>обще</w:t>
      </w:r>
      <w:r w:rsidR="00B61B03" w:rsidRPr="003353CE">
        <w:rPr>
          <w:sz w:val="28"/>
          <w:szCs w:val="28"/>
        </w:rPr>
        <w:t>интеллектуальному</w:t>
      </w:r>
      <w:proofErr w:type="spellEnd"/>
      <w:r w:rsidR="003353CE" w:rsidRPr="003353CE">
        <w:rPr>
          <w:sz w:val="28"/>
          <w:szCs w:val="28"/>
        </w:rPr>
        <w:t xml:space="preserve"> направлению «Занимательный английский», для обучающихся 1 – 2 классов</w:t>
      </w:r>
      <w:r w:rsidR="007B5E01">
        <w:rPr>
          <w:sz w:val="28"/>
          <w:szCs w:val="28"/>
        </w:rPr>
        <w:t>.</w:t>
      </w:r>
    </w:p>
    <w:p w:rsidR="007B5E01" w:rsidRPr="00DE6D0B" w:rsidRDefault="007B5E01" w:rsidP="003353CE">
      <w:pPr>
        <w:ind w:firstLine="708"/>
        <w:jc w:val="both"/>
        <w:rPr>
          <w:sz w:val="28"/>
          <w:szCs w:val="28"/>
        </w:rPr>
      </w:pPr>
      <w:r>
        <w:rPr>
          <w:sz w:val="28"/>
          <w:szCs w:val="28"/>
        </w:rPr>
        <w:t>25.10.2019 года приняла участие в работе Горячей линии ОМО учителей логопедов по проблеме «Вопросы взаимодействия учителя-логопеда с педагогическими работниками образовательной организации» и представила свой опыт работы по теме: «Взаимодействие учителя-логопеда с педагогами во внеурочной деятельности»</w:t>
      </w:r>
      <w:r w:rsidR="00F04F0F">
        <w:rPr>
          <w:sz w:val="28"/>
          <w:szCs w:val="28"/>
        </w:rPr>
        <w:t>.</w:t>
      </w:r>
    </w:p>
    <w:p w:rsidR="005435A0" w:rsidRDefault="005435A0" w:rsidP="0051631F">
      <w:pPr>
        <w:ind w:firstLine="709"/>
        <w:jc w:val="both"/>
        <w:rPr>
          <w:sz w:val="28"/>
          <w:szCs w:val="28"/>
        </w:rPr>
      </w:pPr>
      <w:r>
        <w:rPr>
          <w:sz w:val="28"/>
          <w:szCs w:val="28"/>
        </w:rPr>
        <w:t xml:space="preserve">В </w:t>
      </w:r>
      <w:r w:rsidR="00B61B03">
        <w:rPr>
          <w:sz w:val="28"/>
          <w:szCs w:val="28"/>
        </w:rPr>
        <w:t>2018-</w:t>
      </w:r>
      <w:r w:rsidR="00456927">
        <w:rPr>
          <w:sz w:val="28"/>
          <w:szCs w:val="28"/>
        </w:rPr>
        <w:t xml:space="preserve">2019 </w:t>
      </w:r>
      <w:r>
        <w:rPr>
          <w:sz w:val="28"/>
          <w:szCs w:val="28"/>
        </w:rPr>
        <w:t>учебном году вела кружки:</w:t>
      </w:r>
    </w:p>
    <w:p w:rsidR="005435A0" w:rsidRDefault="00456927" w:rsidP="0051631F">
      <w:pPr>
        <w:pStyle w:val="a8"/>
        <w:numPr>
          <w:ilvl w:val="0"/>
          <w:numId w:val="16"/>
        </w:numPr>
        <w:ind w:hanging="11"/>
        <w:jc w:val="both"/>
        <w:rPr>
          <w:sz w:val="28"/>
          <w:szCs w:val="28"/>
        </w:rPr>
      </w:pPr>
      <w:r w:rsidRPr="005435A0">
        <w:rPr>
          <w:sz w:val="28"/>
          <w:szCs w:val="28"/>
        </w:rPr>
        <w:t xml:space="preserve"> «В стране правильной речи»</w:t>
      </w:r>
      <w:r w:rsidR="005435A0" w:rsidRPr="005435A0">
        <w:rPr>
          <w:sz w:val="28"/>
          <w:szCs w:val="28"/>
        </w:rPr>
        <w:t xml:space="preserve"> </w:t>
      </w:r>
      <w:r w:rsidR="005435A0">
        <w:rPr>
          <w:sz w:val="28"/>
          <w:szCs w:val="28"/>
        </w:rPr>
        <w:t xml:space="preserve">для </w:t>
      </w:r>
      <w:proofErr w:type="gramStart"/>
      <w:r w:rsidR="005435A0">
        <w:rPr>
          <w:sz w:val="28"/>
          <w:szCs w:val="28"/>
        </w:rPr>
        <w:t>обучающихся</w:t>
      </w:r>
      <w:proofErr w:type="gramEnd"/>
      <w:r w:rsidR="005435A0">
        <w:rPr>
          <w:sz w:val="28"/>
          <w:szCs w:val="28"/>
        </w:rPr>
        <w:t xml:space="preserve"> </w:t>
      </w:r>
      <w:r w:rsidR="005435A0" w:rsidRPr="005435A0">
        <w:rPr>
          <w:sz w:val="28"/>
          <w:szCs w:val="28"/>
        </w:rPr>
        <w:t>3 класс</w:t>
      </w:r>
      <w:r w:rsidR="005435A0">
        <w:rPr>
          <w:sz w:val="28"/>
          <w:szCs w:val="28"/>
        </w:rPr>
        <w:t xml:space="preserve">а. </w:t>
      </w:r>
      <w:r w:rsidRPr="005435A0">
        <w:rPr>
          <w:sz w:val="28"/>
          <w:szCs w:val="28"/>
        </w:rPr>
        <w:t>Программа рассчитана на 34 часа в год. 1 час занятий в неделю продолжительностью 45 минут. Срок реализации программы: 1 год.</w:t>
      </w:r>
    </w:p>
    <w:p w:rsidR="005435A0" w:rsidRDefault="005435A0" w:rsidP="00F04F0F">
      <w:pPr>
        <w:ind w:firstLine="708"/>
        <w:jc w:val="both"/>
        <w:rPr>
          <w:sz w:val="28"/>
          <w:szCs w:val="28"/>
        </w:rPr>
      </w:pPr>
      <w:r w:rsidRPr="005435A0">
        <w:rPr>
          <w:sz w:val="28"/>
          <w:szCs w:val="28"/>
        </w:rPr>
        <w:t xml:space="preserve">Количество </w:t>
      </w:r>
      <w:proofErr w:type="gramStart"/>
      <w:r w:rsidRPr="005435A0">
        <w:rPr>
          <w:sz w:val="28"/>
          <w:szCs w:val="28"/>
        </w:rPr>
        <w:t>обучающихся</w:t>
      </w:r>
      <w:proofErr w:type="gramEnd"/>
      <w:r w:rsidRPr="005435A0">
        <w:rPr>
          <w:sz w:val="28"/>
          <w:szCs w:val="28"/>
        </w:rPr>
        <w:t>: 10.</w:t>
      </w:r>
    </w:p>
    <w:p w:rsidR="005435A0" w:rsidRDefault="0030736B" w:rsidP="00F04F0F">
      <w:pPr>
        <w:ind w:firstLine="708"/>
        <w:jc w:val="both"/>
        <w:rPr>
          <w:sz w:val="28"/>
          <w:szCs w:val="28"/>
        </w:rPr>
      </w:pPr>
      <w:r>
        <w:rPr>
          <w:sz w:val="28"/>
          <w:szCs w:val="28"/>
        </w:rPr>
        <w:lastRenderedPageBreak/>
        <w:t>Словотворчество – это искусство свободного мышления, философского отношения к слову. Зародить в детских сердцах любовь к звучащему слову – это сверхзадача, поэтому на начальной стадии обучения все усилия необходимо направить на создание атмосферы, в которой детям захочется писать, читать, рисовать, говорить, думать.</w:t>
      </w:r>
    </w:p>
    <w:p w:rsidR="0030736B" w:rsidRDefault="0030736B" w:rsidP="00F04F0F">
      <w:pPr>
        <w:ind w:firstLine="708"/>
        <w:jc w:val="both"/>
        <w:rPr>
          <w:sz w:val="28"/>
          <w:szCs w:val="28"/>
        </w:rPr>
      </w:pPr>
      <w:r>
        <w:rPr>
          <w:sz w:val="28"/>
          <w:szCs w:val="28"/>
        </w:rPr>
        <w:t xml:space="preserve">«Главным результатом учения должно быть: умение выражать свои мысли словестно, отчасти письменно, охота к учению и чистая детская нравственность» - говорил Ушинский, и нельзя с ним не согласиться. </w:t>
      </w:r>
    </w:p>
    <w:p w:rsidR="0030736B" w:rsidRDefault="0030736B" w:rsidP="00F04F0F">
      <w:pPr>
        <w:ind w:firstLine="708"/>
        <w:jc w:val="both"/>
        <w:rPr>
          <w:sz w:val="28"/>
          <w:szCs w:val="28"/>
        </w:rPr>
      </w:pPr>
      <w:r>
        <w:rPr>
          <w:sz w:val="28"/>
          <w:szCs w:val="28"/>
        </w:rPr>
        <w:t>От успешности развития речи зависит качество дальнейшего обучения и воспитания школьников.</w:t>
      </w:r>
    </w:p>
    <w:p w:rsidR="0030736B" w:rsidRDefault="0030736B" w:rsidP="005435A0">
      <w:pPr>
        <w:jc w:val="both"/>
        <w:rPr>
          <w:sz w:val="28"/>
          <w:szCs w:val="28"/>
        </w:rPr>
      </w:pPr>
      <w:r>
        <w:rPr>
          <w:sz w:val="28"/>
          <w:szCs w:val="28"/>
        </w:rPr>
        <w:t xml:space="preserve">Кружок </w:t>
      </w:r>
      <w:r w:rsidRPr="005435A0">
        <w:rPr>
          <w:sz w:val="28"/>
          <w:szCs w:val="28"/>
        </w:rPr>
        <w:t>«В стране правильной речи»</w:t>
      </w:r>
      <w:r>
        <w:rPr>
          <w:sz w:val="28"/>
          <w:szCs w:val="28"/>
        </w:rPr>
        <w:t xml:space="preserve"> необходим, так как слово, особенно ритмованное</w:t>
      </w:r>
      <w:r w:rsidR="00664568">
        <w:rPr>
          <w:sz w:val="28"/>
          <w:szCs w:val="28"/>
        </w:rPr>
        <w:t xml:space="preserve"> и рифмованное, поддерживает, формирует, гармонизирует ребенка.</w:t>
      </w:r>
    </w:p>
    <w:p w:rsidR="00664568" w:rsidRDefault="00664568" w:rsidP="00F04F0F">
      <w:pPr>
        <w:ind w:firstLine="708"/>
        <w:jc w:val="both"/>
        <w:rPr>
          <w:sz w:val="28"/>
          <w:szCs w:val="28"/>
        </w:rPr>
      </w:pPr>
      <w:r>
        <w:rPr>
          <w:sz w:val="28"/>
          <w:szCs w:val="28"/>
        </w:rPr>
        <w:t xml:space="preserve">«Отечественный язык есть единственное орудие, посредством которого мы усваиваем идеи и знания, а потом передаем их. Если ученик или ученица плохо владеют этим орудием, то для них гораздо труднее учится». Можно носить в думе много форм народного языка и не иметь привычки употреблять их быстро </w:t>
      </w:r>
      <w:r w:rsidR="00F04F0F">
        <w:rPr>
          <w:sz w:val="28"/>
          <w:szCs w:val="28"/>
        </w:rPr>
        <w:t>и,</w:t>
      </w:r>
      <w:r>
        <w:rPr>
          <w:sz w:val="28"/>
          <w:szCs w:val="28"/>
        </w:rPr>
        <w:t xml:space="preserve"> кстати, что развивается только от упражнений. Вот поэтому такой кружок актуален.</w:t>
      </w:r>
    </w:p>
    <w:p w:rsidR="005435A0" w:rsidRDefault="00456927" w:rsidP="00456927">
      <w:pPr>
        <w:pStyle w:val="a8"/>
        <w:numPr>
          <w:ilvl w:val="0"/>
          <w:numId w:val="16"/>
        </w:numPr>
        <w:jc w:val="both"/>
        <w:rPr>
          <w:sz w:val="28"/>
          <w:szCs w:val="28"/>
        </w:rPr>
      </w:pPr>
      <w:r w:rsidRPr="005435A0">
        <w:rPr>
          <w:sz w:val="28"/>
          <w:szCs w:val="28"/>
        </w:rPr>
        <w:t xml:space="preserve"> </w:t>
      </w:r>
      <w:proofErr w:type="gramStart"/>
      <w:r w:rsidRPr="005435A0">
        <w:rPr>
          <w:sz w:val="28"/>
          <w:szCs w:val="28"/>
        </w:rPr>
        <w:t>«Город мастеров»</w:t>
      </w:r>
      <w:r w:rsidR="005435A0" w:rsidRPr="005435A0">
        <w:rPr>
          <w:sz w:val="28"/>
          <w:szCs w:val="28"/>
        </w:rPr>
        <w:t xml:space="preserve"> </w:t>
      </w:r>
      <w:r w:rsidR="005435A0">
        <w:rPr>
          <w:sz w:val="28"/>
          <w:szCs w:val="28"/>
        </w:rPr>
        <w:t xml:space="preserve">для обучающихся </w:t>
      </w:r>
      <w:r w:rsidR="005435A0" w:rsidRPr="005435A0">
        <w:rPr>
          <w:sz w:val="28"/>
          <w:szCs w:val="28"/>
        </w:rPr>
        <w:t>3 класс</w:t>
      </w:r>
      <w:r w:rsidR="005435A0">
        <w:rPr>
          <w:sz w:val="28"/>
          <w:szCs w:val="28"/>
        </w:rPr>
        <w:t>а.</w:t>
      </w:r>
      <w:proofErr w:type="gramEnd"/>
      <w:r w:rsidR="005435A0">
        <w:rPr>
          <w:sz w:val="28"/>
          <w:szCs w:val="28"/>
        </w:rPr>
        <w:t xml:space="preserve"> </w:t>
      </w:r>
      <w:r w:rsidRPr="005435A0">
        <w:rPr>
          <w:sz w:val="28"/>
          <w:szCs w:val="28"/>
        </w:rPr>
        <w:t>Программа рассчитана на 34 часа в год. 1 час занятий в неделю продолжительностью 45 минут. Срок реализации программы: 1 год.</w:t>
      </w:r>
    </w:p>
    <w:p w:rsidR="001C3CDE" w:rsidRDefault="00F04F0F" w:rsidP="001C3CDE">
      <w:pPr>
        <w:pStyle w:val="a8"/>
        <w:jc w:val="both"/>
        <w:rPr>
          <w:sz w:val="28"/>
          <w:szCs w:val="28"/>
        </w:rPr>
      </w:pPr>
      <w:r>
        <w:rPr>
          <w:sz w:val="28"/>
          <w:szCs w:val="28"/>
        </w:rPr>
        <w:t xml:space="preserve">Количество </w:t>
      </w:r>
      <w:proofErr w:type="gramStart"/>
      <w:r>
        <w:rPr>
          <w:sz w:val="28"/>
          <w:szCs w:val="28"/>
        </w:rPr>
        <w:t>обучающихся</w:t>
      </w:r>
      <w:proofErr w:type="gramEnd"/>
      <w:r>
        <w:rPr>
          <w:sz w:val="28"/>
          <w:szCs w:val="28"/>
        </w:rPr>
        <w:t>: 10</w:t>
      </w:r>
      <w:r w:rsidRPr="00F04F0F">
        <w:rPr>
          <w:sz w:val="28"/>
          <w:szCs w:val="28"/>
        </w:rPr>
        <w:t>.</w:t>
      </w:r>
    </w:p>
    <w:p w:rsidR="001C3CDE" w:rsidRDefault="001C3CDE" w:rsidP="001C3CDE">
      <w:pPr>
        <w:pStyle w:val="a8"/>
        <w:ind w:left="0" w:firstLine="709"/>
        <w:jc w:val="both"/>
        <w:rPr>
          <w:sz w:val="28"/>
          <w:szCs w:val="28"/>
        </w:rPr>
      </w:pPr>
      <w:r>
        <w:rPr>
          <w:sz w:val="28"/>
          <w:szCs w:val="28"/>
        </w:rPr>
        <w:t>Реализуемые</w:t>
      </w:r>
      <w:r w:rsidR="00F04F0F" w:rsidRPr="001C3CDE">
        <w:rPr>
          <w:sz w:val="28"/>
          <w:szCs w:val="28"/>
        </w:rPr>
        <w:t xml:space="preserve"> цел</w:t>
      </w:r>
      <w:r>
        <w:rPr>
          <w:sz w:val="28"/>
          <w:szCs w:val="28"/>
        </w:rPr>
        <w:t>и</w:t>
      </w:r>
      <w:r w:rsidR="00F04F0F" w:rsidRPr="001C3CDE">
        <w:rPr>
          <w:sz w:val="28"/>
          <w:szCs w:val="28"/>
        </w:rPr>
        <w:t xml:space="preserve">: </w:t>
      </w:r>
    </w:p>
    <w:p w:rsidR="00F04F0F" w:rsidRDefault="001C3CDE" w:rsidP="001C3CDE">
      <w:pPr>
        <w:pStyle w:val="a8"/>
        <w:ind w:left="0" w:firstLine="709"/>
        <w:jc w:val="both"/>
        <w:rPr>
          <w:sz w:val="28"/>
          <w:szCs w:val="28"/>
        </w:rPr>
      </w:pPr>
      <w:r>
        <w:rPr>
          <w:sz w:val="28"/>
          <w:szCs w:val="28"/>
        </w:rPr>
        <w:t>1. Ф</w:t>
      </w:r>
      <w:r w:rsidR="00F04F0F" w:rsidRPr="001C3CDE">
        <w:rPr>
          <w:sz w:val="28"/>
          <w:szCs w:val="28"/>
        </w:rPr>
        <w:t>ормировани</w:t>
      </w:r>
      <w:r w:rsidRPr="001C3CDE">
        <w:rPr>
          <w:sz w:val="28"/>
          <w:szCs w:val="28"/>
        </w:rPr>
        <w:t xml:space="preserve">е социально ценных практических </w:t>
      </w:r>
      <w:r w:rsidR="00F04F0F" w:rsidRPr="001C3CDE">
        <w:rPr>
          <w:sz w:val="28"/>
          <w:szCs w:val="28"/>
        </w:rPr>
        <w:t>умений, опыта преобразовательной деятельности и развитие творчества - что создает предпосылки для более успешной социализации личности.</w:t>
      </w:r>
    </w:p>
    <w:p w:rsidR="001C3CDE" w:rsidRDefault="001C3CDE" w:rsidP="001C3CDE">
      <w:pPr>
        <w:pStyle w:val="a8"/>
        <w:ind w:left="0" w:firstLine="709"/>
        <w:jc w:val="both"/>
        <w:rPr>
          <w:sz w:val="28"/>
          <w:szCs w:val="28"/>
        </w:rPr>
      </w:pPr>
      <w:r>
        <w:rPr>
          <w:sz w:val="28"/>
          <w:szCs w:val="28"/>
        </w:rPr>
        <w:t>2. Развитие мелкой моторики и межполушарных связей.</w:t>
      </w:r>
    </w:p>
    <w:p w:rsidR="001C3CDE" w:rsidRPr="001C3CDE" w:rsidRDefault="001C3CDE" w:rsidP="001C3CDE">
      <w:pPr>
        <w:ind w:firstLine="708"/>
        <w:jc w:val="both"/>
        <w:rPr>
          <w:sz w:val="28"/>
          <w:szCs w:val="28"/>
        </w:rPr>
      </w:pPr>
      <w:r w:rsidRPr="001C3CDE">
        <w:rPr>
          <w:sz w:val="28"/>
          <w:szCs w:val="28"/>
        </w:rPr>
        <w:t>«Истоки способностей и дарования детей – на кончиках их пальцев.</w:t>
      </w:r>
      <w:r>
        <w:rPr>
          <w:sz w:val="28"/>
          <w:szCs w:val="28"/>
        </w:rPr>
        <w:t xml:space="preserve"> </w:t>
      </w:r>
      <w:r w:rsidRPr="001C3CDE">
        <w:rPr>
          <w:sz w:val="28"/>
          <w:szCs w:val="28"/>
        </w:rPr>
        <w:t>От пальцев, образно говоря, идут тончайшие нити – ручейки,</w:t>
      </w:r>
      <w:r>
        <w:rPr>
          <w:sz w:val="28"/>
          <w:szCs w:val="28"/>
        </w:rPr>
        <w:t xml:space="preserve"> </w:t>
      </w:r>
      <w:r w:rsidRPr="001C3CDE">
        <w:rPr>
          <w:sz w:val="28"/>
          <w:szCs w:val="28"/>
        </w:rPr>
        <w:t>которые питают источник творческой мысли.</w:t>
      </w:r>
      <w:r>
        <w:rPr>
          <w:sz w:val="28"/>
          <w:szCs w:val="28"/>
        </w:rPr>
        <w:t xml:space="preserve"> </w:t>
      </w:r>
      <w:r w:rsidRPr="001C3CDE">
        <w:rPr>
          <w:sz w:val="28"/>
          <w:szCs w:val="28"/>
        </w:rPr>
        <w:t>Другими словами, чем больше мастерства в детской руке,</w:t>
      </w:r>
      <w:r>
        <w:rPr>
          <w:sz w:val="28"/>
          <w:szCs w:val="28"/>
        </w:rPr>
        <w:t xml:space="preserve"> </w:t>
      </w:r>
      <w:r w:rsidRPr="001C3CDE">
        <w:rPr>
          <w:sz w:val="28"/>
          <w:szCs w:val="28"/>
        </w:rPr>
        <w:t>тем умнее ребенок»</w:t>
      </w:r>
      <w:r>
        <w:rPr>
          <w:sz w:val="28"/>
          <w:szCs w:val="28"/>
        </w:rPr>
        <w:t xml:space="preserve"> - так сказал </w:t>
      </w:r>
      <w:r w:rsidRPr="001C3CDE">
        <w:rPr>
          <w:sz w:val="28"/>
          <w:szCs w:val="28"/>
        </w:rPr>
        <w:t>В. А. Сухомлинский</w:t>
      </w:r>
      <w:r>
        <w:rPr>
          <w:sz w:val="28"/>
          <w:szCs w:val="28"/>
        </w:rPr>
        <w:t>.</w:t>
      </w:r>
    </w:p>
    <w:p w:rsidR="001C3CDE" w:rsidRPr="001C3CDE" w:rsidRDefault="001C3CDE" w:rsidP="001C3CDE">
      <w:pPr>
        <w:ind w:firstLine="708"/>
        <w:jc w:val="both"/>
        <w:rPr>
          <w:sz w:val="28"/>
          <w:szCs w:val="28"/>
        </w:rPr>
      </w:pPr>
      <w:r w:rsidRPr="001C3CDE">
        <w:rPr>
          <w:sz w:val="28"/>
          <w:szCs w:val="28"/>
        </w:rPr>
        <w:t>Учёными было доказано, что движения пальцев рук исторически, в ходе </w:t>
      </w:r>
      <w:r w:rsidRPr="001C3CDE">
        <w:rPr>
          <w:bCs/>
          <w:sz w:val="28"/>
          <w:szCs w:val="28"/>
        </w:rPr>
        <w:t>развития человечества</w:t>
      </w:r>
      <w:r w:rsidRPr="001C3CDE">
        <w:rPr>
          <w:sz w:val="28"/>
          <w:szCs w:val="28"/>
        </w:rPr>
        <w:t>, оказались тесно связанными с речевой функцией. В связи с этим все основания рассматривать кисть </w:t>
      </w:r>
      <w:r w:rsidRPr="001C3CDE">
        <w:rPr>
          <w:bCs/>
          <w:sz w:val="28"/>
          <w:szCs w:val="28"/>
        </w:rPr>
        <w:t>руки как орган речи – такой же</w:t>
      </w:r>
      <w:r w:rsidRPr="001C3CDE">
        <w:rPr>
          <w:sz w:val="28"/>
          <w:szCs w:val="28"/>
        </w:rPr>
        <w:t>, как артикуляционный аппарат. С этой точки зрения проекция </w:t>
      </w:r>
      <w:r w:rsidRPr="001C3CDE">
        <w:rPr>
          <w:bCs/>
          <w:sz w:val="28"/>
          <w:szCs w:val="28"/>
        </w:rPr>
        <w:t>руки</w:t>
      </w:r>
      <w:r w:rsidRPr="001C3CDE">
        <w:rPr>
          <w:sz w:val="28"/>
          <w:szCs w:val="28"/>
        </w:rPr>
        <w:t xml:space="preserve"> есть ещё одна речевая зона мозга. Поэтому, чтобы научить </w:t>
      </w:r>
      <w:r>
        <w:rPr>
          <w:sz w:val="28"/>
          <w:szCs w:val="28"/>
        </w:rPr>
        <w:t>ребенка</w:t>
      </w:r>
      <w:r w:rsidRPr="001C3CDE">
        <w:rPr>
          <w:sz w:val="28"/>
          <w:szCs w:val="28"/>
        </w:rPr>
        <w:t xml:space="preserve"> говорить</w:t>
      </w:r>
      <w:r w:rsidR="00C97DAC">
        <w:rPr>
          <w:sz w:val="28"/>
          <w:szCs w:val="28"/>
        </w:rPr>
        <w:t xml:space="preserve"> правильно</w:t>
      </w:r>
      <w:r w:rsidRPr="001C3CDE">
        <w:rPr>
          <w:sz w:val="28"/>
          <w:szCs w:val="28"/>
        </w:rPr>
        <w:t>, необходимо не только тренировать его артикуляционный аппарат, но и </w:t>
      </w:r>
      <w:r w:rsidRPr="001C3CDE">
        <w:rPr>
          <w:bCs/>
          <w:sz w:val="28"/>
          <w:szCs w:val="28"/>
        </w:rPr>
        <w:t>развивать</w:t>
      </w:r>
      <w:r w:rsidRPr="001C3CDE">
        <w:rPr>
          <w:sz w:val="28"/>
          <w:szCs w:val="28"/>
        </w:rPr>
        <w:t> движения пальцев рук, то есть </w:t>
      </w:r>
      <w:r w:rsidRPr="001C3CDE">
        <w:rPr>
          <w:bCs/>
          <w:sz w:val="28"/>
          <w:szCs w:val="28"/>
        </w:rPr>
        <w:t>мелкую моторику</w:t>
      </w:r>
      <w:r w:rsidRPr="001C3CDE">
        <w:rPr>
          <w:sz w:val="28"/>
          <w:szCs w:val="28"/>
        </w:rPr>
        <w:t>.</w:t>
      </w:r>
      <w:r>
        <w:rPr>
          <w:sz w:val="28"/>
          <w:szCs w:val="28"/>
        </w:rPr>
        <w:t xml:space="preserve"> </w:t>
      </w:r>
    </w:p>
    <w:p w:rsidR="00F30ED7" w:rsidRPr="00664568" w:rsidRDefault="00456927" w:rsidP="00F04F0F">
      <w:pPr>
        <w:pStyle w:val="a8"/>
        <w:numPr>
          <w:ilvl w:val="0"/>
          <w:numId w:val="16"/>
        </w:numPr>
        <w:jc w:val="both"/>
        <w:rPr>
          <w:sz w:val="28"/>
          <w:szCs w:val="28"/>
        </w:rPr>
      </w:pPr>
      <w:r w:rsidRPr="00664568">
        <w:rPr>
          <w:sz w:val="28"/>
          <w:szCs w:val="28"/>
        </w:rPr>
        <w:t>«Уроки м</w:t>
      </w:r>
      <w:r w:rsidR="005435A0" w:rsidRPr="00664568">
        <w:rPr>
          <w:sz w:val="28"/>
          <w:szCs w:val="28"/>
        </w:rPr>
        <w:t xml:space="preserve">удрой совы» для </w:t>
      </w:r>
      <w:proofErr w:type="gramStart"/>
      <w:r w:rsidR="005435A0" w:rsidRPr="00664568">
        <w:rPr>
          <w:sz w:val="28"/>
          <w:szCs w:val="28"/>
        </w:rPr>
        <w:t>обучающихся</w:t>
      </w:r>
      <w:proofErr w:type="gramEnd"/>
      <w:r w:rsidR="005435A0" w:rsidRPr="00664568">
        <w:rPr>
          <w:sz w:val="28"/>
          <w:szCs w:val="28"/>
        </w:rPr>
        <w:t xml:space="preserve"> 1 класса. </w:t>
      </w:r>
      <w:r w:rsidRPr="00664568">
        <w:rPr>
          <w:sz w:val="28"/>
          <w:szCs w:val="28"/>
        </w:rPr>
        <w:t>Программа рассчитана на 33 часа (в год), 1 час занятий в неделю продолжительностью 45 минут.</w:t>
      </w:r>
    </w:p>
    <w:p w:rsidR="00E82CF2" w:rsidRPr="005435A0" w:rsidRDefault="00E82CF2" w:rsidP="00F04F0F">
      <w:pPr>
        <w:ind w:firstLine="708"/>
        <w:jc w:val="both"/>
        <w:rPr>
          <w:sz w:val="28"/>
          <w:szCs w:val="28"/>
        </w:rPr>
      </w:pPr>
      <w:r w:rsidRPr="00E82CF2">
        <w:rPr>
          <w:sz w:val="28"/>
          <w:szCs w:val="28"/>
        </w:rPr>
        <w:t xml:space="preserve">Количество </w:t>
      </w:r>
      <w:proofErr w:type="gramStart"/>
      <w:r w:rsidRPr="00E82CF2">
        <w:rPr>
          <w:sz w:val="28"/>
          <w:szCs w:val="28"/>
        </w:rPr>
        <w:t>обучающихся</w:t>
      </w:r>
      <w:proofErr w:type="gramEnd"/>
      <w:r w:rsidRPr="00E82CF2">
        <w:rPr>
          <w:sz w:val="28"/>
          <w:szCs w:val="28"/>
        </w:rPr>
        <w:t xml:space="preserve">: </w:t>
      </w:r>
      <w:r w:rsidRPr="005435A0">
        <w:rPr>
          <w:sz w:val="28"/>
          <w:szCs w:val="28"/>
        </w:rPr>
        <w:t>10</w:t>
      </w:r>
      <w:r w:rsidR="005435A0">
        <w:rPr>
          <w:sz w:val="28"/>
          <w:szCs w:val="28"/>
        </w:rPr>
        <w:t>.</w:t>
      </w:r>
    </w:p>
    <w:p w:rsidR="00E82CF2" w:rsidRPr="005435A0" w:rsidRDefault="00E82CF2" w:rsidP="00F04F0F">
      <w:pPr>
        <w:ind w:firstLine="708"/>
        <w:jc w:val="both"/>
        <w:rPr>
          <w:sz w:val="28"/>
          <w:szCs w:val="28"/>
        </w:rPr>
      </w:pPr>
      <w:r w:rsidRPr="005435A0">
        <w:rPr>
          <w:sz w:val="28"/>
          <w:szCs w:val="28"/>
        </w:rPr>
        <w:lastRenderedPageBreak/>
        <w:t>Реализуемая цель: развитие всех компонентов речи и литературно-творческих способностей учащихся, включая артикуляционно-произносительную сторону, словарный запас, а также лексико-грамматический и лексико-стилистический строй.</w:t>
      </w:r>
    </w:p>
    <w:p w:rsidR="00E82CF2" w:rsidRPr="005435A0" w:rsidRDefault="00E82CF2" w:rsidP="00F04F0F">
      <w:pPr>
        <w:ind w:firstLine="708"/>
        <w:jc w:val="both"/>
        <w:rPr>
          <w:sz w:val="28"/>
          <w:szCs w:val="28"/>
        </w:rPr>
      </w:pPr>
      <w:r w:rsidRPr="005435A0">
        <w:rPr>
          <w:sz w:val="28"/>
          <w:szCs w:val="28"/>
        </w:rPr>
        <w:t>Показатели, по которым отлеживалась эффек</w:t>
      </w:r>
      <w:r w:rsidR="001C3CDE">
        <w:rPr>
          <w:sz w:val="28"/>
          <w:szCs w:val="28"/>
        </w:rPr>
        <w:t>тивность деятельности учителя: м</w:t>
      </w:r>
      <w:r w:rsidRPr="005435A0">
        <w:rPr>
          <w:sz w:val="28"/>
          <w:szCs w:val="28"/>
        </w:rPr>
        <w:t>ониторинговая карта к прогр</w:t>
      </w:r>
      <w:r w:rsidR="00F04F0F">
        <w:rPr>
          <w:sz w:val="28"/>
          <w:szCs w:val="28"/>
        </w:rPr>
        <w:t>амме кружка «Уроки мудрой совы».</w:t>
      </w:r>
    </w:p>
    <w:p w:rsidR="00E82CF2" w:rsidRPr="00E82CF2" w:rsidRDefault="00E82CF2" w:rsidP="00F04F0F">
      <w:pPr>
        <w:ind w:firstLine="708"/>
        <w:jc w:val="both"/>
        <w:rPr>
          <w:sz w:val="28"/>
          <w:szCs w:val="28"/>
          <w:u w:val="single"/>
        </w:rPr>
      </w:pPr>
      <w:r w:rsidRPr="00E82CF2">
        <w:rPr>
          <w:sz w:val="28"/>
          <w:szCs w:val="28"/>
        </w:rPr>
        <w:t>Результаты стартовой и итоговой диагностики:</w:t>
      </w:r>
      <w:r w:rsidRPr="00E82CF2">
        <w:rPr>
          <w:sz w:val="28"/>
          <w:szCs w:val="28"/>
          <w:u w:val="single"/>
        </w:rPr>
        <w:t xml:space="preserve"> </w:t>
      </w:r>
    </w:p>
    <w:p w:rsidR="00E82CF2" w:rsidRPr="00E82CF2" w:rsidRDefault="00E82CF2" w:rsidP="00E82CF2">
      <w:pPr>
        <w:jc w:val="both"/>
        <w:rPr>
          <w:sz w:val="28"/>
          <w:szCs w:val="28"/>
          <w:u w:val="single"/>
        </w:rPr>
      </w:pPr>
      <w:r w:rsidRPr="00E82CF2">
        <w:rPr>
          <w:b/>
          <w:bCs/>
          <w:sz w:val="28"/>
          <w:szCs w:val="28"/>
        </w:rPr>
        <w:t>Личностные УУД.</w:t>
      </w:r>
      <w:r w:rsidRPr="00E82CF2">
        <w:rPr>
          <w:sz w:val="28"/>
          <w:szCs w:val="28"/>
        </w:rPr>
        <w:t xml:space="preserve">  Методика «Дерево» Д. и Д. </w:t>
      </w:r>
      <w:proofErr w:type="spellStart"/>
      <w:r w:rsidRPr="00E82CF2">
        <w:rPr>
          <w:sz w:val="28"/>
          <w:szCs w:val="28"/>
        </w:rPr>
        <w:t>Лампен</w:t>
      </w:r>
      <w:proofErr w:type="spellEnd"/>
    </w:p>
    <w:tbl>
      <w:tblPr>
        <w:tblStyle w:val="a3"/>
        <w:tblW w:w="0" w:type="auto"/>
        <w:jc w:val="center"/>
        <w:tblInd w:w="-126" w:type="dxa"/>
        <w:tblLayout w:type="fixed"/>
        <w:tblLook w:val="04A0" w:firstRow="1" w:lastRow="0" w:firstColumn="1" w:lastColumn="0" w:noHBand="0" w:noVBand="1"/>
      </w:tblPr>
      <w:tblGrid>
        <w:gridCol w:w="1997"/>
        <w:gridCol w:w="2127"/>
      </w:tblGrid>
      <w:tr w:rsidR="00E82CF2" w:rsidRPr="00E82CF2" w:rsidTr="00A6177B">
        <w:trPr>
          <w:trHeight w:val="261"/>
          <w:jc w:val="center"/>
        </w:trPr>
        <w:tc>
          <w:tcPr>
            <w:tcW w:w="4124" w:type="dxa"/>
            <w:gridSpan w:val="2"/>
          </w:tcPr>
          <w:p w:rsidR="00E82CF2" w:rsidRPr="00E82CF2" w:rsidRDefault="00E82CF2" w:rsidP="00E82CF2">
            <w:pPr>
              <w:jc w:val="both"/>
              <w:rPr>
                <w:sz w:val="28"/>
                <w:szCs w:val="28"/>
              </w:rPr>
            </w:pPr>
            <w:r w:rsidRPr="00E82CF2">
              <w:rPr>
                <w:b/>
                <w:sz w:val="28"/>
                <w:szCs w:val="28"/>
              </w:rPr>
              <w:t xml:space="preserve">Количество </w:t>
            </w:r>
            <w:proofErr w:type="gramStart"/>
            <w:r w:rsidRPr="00E82CF2">
              <w:rPr>
                <w:b/>
                <w:sz w:val="28"/>
                <w:szCs w:val="28"/>
              </w:rPr>
              <w:t>обучающихся</w:t>
            </w:r>
            <w:proofErr w:type="gramEnd"/>
            <w:r w:rsidRPr="00E82CF2">
              <w:rPr>
                <w:b/>
                <w:sz w:val="28"/>
                <w:szCs w:val="28"/>
              </w:rPr>
              <w:t xml:space="preserve"> / % от общего числа обучающихся</w:t>
            </w:r>
          </w:p>
        </w:tc>
      </w:tr>
      <w:tr w:rsidR="00E82CF2" w:rsidRPr="00E82CF2" w:rsidTr="00A6177B">
        <w:trPr>
          <w:trHeight w:val="307"/>
          <w:jc w:val="center"/>
        </w:trPr>
        <w:tc>
          <w:tcPr>
            <w:tcW w:w="1997" w:type="dxa"/>
          </w:tcPr>
          <w:p w:rsidR="00E82CF2" w:rsidRPr="00E82CF2" w:rsidRDefault="00E82CF2" w:rsidP="00E82CF2">
            <w:pPr>
              <w:jc w:val="both"/>
              <w:rPr>
                <w:sz w:val="28"/>
                <w:szCs w:val="28"/>
              </w:rPr>
            </w:pPr>
            <w:r w:rsidRPr="00E82CF2">
              <w:rPr>
                <w:sz w:val="28"/>
                <w:szCs w:val="28"/>
              </w:rPr>
              <w:t>сентябрь</w:t>
            </w:r>
          </w:p>
        </w:tc>
        <w:tc>
          <w:tcPr>
            <w:tcW w:w="2127" w:type="dxa"/>
          </w:tcPr>
          <w:p w:rsidR="00E82CF2" w:rsidRPr="00E82CF2" w:rsidRDefault="00E82CF2" w:rsidP="00E82CF2">
            <w:pPr>
              <w:jc w:val="both"/>
              <w:rPr>
                <w:sz w:val="28"/>
                <w:szCs w:val="28"/>
              </w:rPr>
            </w:pPr>
            <w:r w:rsidRPr="00E82CF2">
              <w:rPr>
                <w:sz w:val="28"/>
                <w:szCs w:val="28"/>
              </w:rPr>
              <w:t>май</w:t>
            </w:r>
          </w:p>
        </w:tc>
      </w:tr>
      <w:tr w:rsidR="00E82CF2" w:rsidRPr="00E82CF2" w:rsidTr="00A6177B">
        <w:trPr>
          <w:trHeight w:val="842"/>
          <w:jc w:val="center"/>
        </w:trPr>
        <w:tc>
          <w:tcPr>
            <w:tcW w:w="1997" w:type="dxa"/>
          </w:tcPr>
          <w:p w:rsidR="00E82CF2" w:rsidRPr="00E82CF2" w:rsidRDefault="00E82CF2" w:rsidP="00E82CF2">
            <w:pPr>
              <w:jc w:val="both"/>
              <w:rPr>
                <w:sz w:val="28"/>
                <w:szCs w:val="28"/>
              </w:rPr>
            </w:pPr>
            <w:r w:rsidRPr="00E82CF2">
              <w:rPr>
                <w:sz w:val="28"/>
                <w:szCs w:val="28"/>
              </w:rPr>
              <w:t>Низкий - 8/80</w:t>
            </w:r>
          </w:p>
          <w:p w:rsidR="00E82CF2" w:rsidRPr="00E82CF2" w:rsidRDefault="00E82CF2" w:rsidP="00E82CF2">
            <w:pPr>
              <w:jc w:val="both"/>
              <w:rPr>
                <w:sz w:val="28"/>
                <w:szCs w:val="28"/>
              </w:rPr>
            </w:pPr>
            <w:r w:rsidRPr="00E82CF2">
              <w:rPr>
                <w:sz w:val="28"/>
                <w:szCs w:val="28"/>
              </w:rPr>
              <w:t>Средний-2 /20</w:t>
            </w:r>
          </w:p>
          <w:p w:rsidR="00E82CF2" w:rsidRPr="00E82CF2" w:rsidRDefault="00E82CF2" w:rsidP="00E82CF2">
            <w:pPr>
              <w:jc w:val="both"/>
              <w:rPr>
                <w:sz w:val="28"/>
                <w:szCs w:val="28"/>
              </w:rPr>
            </w:pPr>
            <w:r w:rsidRPr="00E82CF2">
              <w:rPr>
                <w:sz w:val="28"/>
                <w:szCs w:val="28"/>
              </w:rPr>
              <w:t>Высокий  -0 /0</w:t>
            </w:r>
          </w:p>
        </w:tc>
        <w:tc>
          <w:tcPr>
            <w:tcW w:w="2127" w:type="dxa"/>
          </w:tcPr>
          <w:p w:rsidR="00E82CF2" w:rsidRPr="00E82CF2" w:rsidRDefault="00E82CF2" w:rsidP="00E82CF2">
            <w:pPr>
              <w:jc w:val="both"/>
              <w:rPr>
                <w:sz w:val="28"/>
                <w:szCs w:val="28"/>
              </w:rPr>
            </w:pPr>
            <w:r w:rsidRPr="00E82CF2">
              <w:rPr>
                <w:sz w:val="28"/>
                <w:szCs w:val="28"/>
              </w:rPr>
              <w:t>Низкий - 1/10</w:t>
            </w:r>
          </w:p>
          <w:p w:rsidR="00E82CF2" w:rsidRPr="00E82CF2" w:rsidRDefault="00E82CF2" w:rsidP="00E82CF2">
            <w:pPr>
              <w:jc w:val="both"/>
              <w:rPr>
                <w:sz w:val="28"/>
                <w:szCs w:val="28"/>
              </w:rPr>
            </w:pPr>
            <w:r w:rsidRPr="00E82CF2">
              <w:rPr>
                <w:sz w:val="28"/>
                <w:szCs w:val="28"/>
              </w:rPr>
              <w:t>Средний-6/60</w:t>
            </w:r>
          </w:p>
          <w:p w:rsidR="00E82CF2" w:rsidRPr="00E82CF2" w:rsidRDefault="00E82CF2" w:rsidP="00E82CF2">
            <w:pPr>
              <w:jc w:val="both"/>
              <w:rPr>
                <w:sz w:val="28"/>
                <w:szCs w:val="28"/>
              </w:rPr>
            </w:pPr>
            <w:r w:rsidRPr="00E82CF2">
              <w:rPr>
                <w:sz w:val="28"/>
                <w:szCs w:val="28"/>
              </w:rPr>
              <w:t>Высокий  -3 /30</w:t>
            </w:r>
          </w:p>
        </w:tc>
      </w:tr>
    </w:tbl>
    <w:p w:rsidR="00E82CF2" w:rsidRPr="00E82CF2" w:rsidRDefault="00E82CF2" w:rsidP="00E82CF2">
      <w:pPr>
        <w:jc w:val="both"/>
        <w:rPr>
          <w:sz w:val="28"/>
          <w:szCs w:val="28"/>
        </w:rPr>
      </w:pPr>
      <w:r w:rsidRPr="00E82CF2">
        <w:rPr>
          <w:b/>
          <w:bCs/>
          <w:sz w:val="28"/>
          <w:szCs w:val="28"/>
        </w:rPr>
        <w:t>Познавательные УУД.</w:t>
      </w:r>
      <w:r w:rsidRPr="00E82CF2">
        <w:rPr>
          <w:sz w:val="28"/>
          <w:szCs w:val="28"/>
        </w:rPr>
        <w:t xml:space="preserve">  Методика </w:t>
      </w:r>
      <w:proofErr w:type="spellStart"/>
      <w:r w:rsidRPr="00E82CF2">
        <w:rPr>
          <w:sz w:val="28"/>
          <w:szCs w:val="28"/>
        </w:rPr>
        <w:t>Амтхауэр</w:t>
      </w:r>
      <w:proofErr w:type="spellEnd"/>
      <w:r w:rsidRPr="00E82CF2">
        <w:rPr>
          <w:sz w:val="28"/>
          <w:szCs w:val="28"/>
        </w:rPr>
        <w:t xml:space="preserve"> (в модификации Л.И. </w:t>
      </w:r>
      <w:proofErr w:type="spellStart"/>
      <w:r w:rsidRPr="00E82CF2">
        <w:rPr>
          <w:sz w:val="28"/>
          <w:szCs w:val="28"/>
        </w:rPr>
        <w:t>Переслени</w:t>
      </w:r>
      <w:proofErr w:type="spellEnd"/>
      <w:r w:rsidRPr="00E82CF2">
        <w:rPr>
          <w:sz w:val="28"/>
          <w:szCs w:val="28"/>
        </w:rPr>
        <w:t xml:space="preserve"> и Е.М. </w:t>
      </w:r>
      <w:proofErr w:type="spellStart"/>
      <w:r w:rsidRPr="00E82CF2">
        <w:rPr>
          <w:sz w:val="28"/>
          <w:szCs w:val="28"/>
        </w:rPr>
        <w:t>Мастюкова</w:t>
      </w:r>
      <w:proofErr w:type="spellEnd"/>
      <w:r w:rsidRPr="00E82CF2">
        <w:rPr>
          <w:sz w:val="28"/>
          <w:szCs w:val="28"/>
        </w:rPr>
        <w:t>)</w:t>
      </w:r>
    </w:p>
    <w:tbl>
      <w:tblPr>
        <w:tblStyle w:val="a3"/>
        <w:tblW w:w="0" w:type="auto"/>
        <w:jc w:val="center"/>
        <w:tblInd w:w="-126" w:type="dxa"/>
        <w:tblLayout w:type="fixed"/>
        <w:tblLook w:val="04A0" w:firstRow="1" w:lastRow="0" w:firstColumn="1" w:lastColumn="0" w:noHBand="0" w:noVBand="1"/>
      </w:tblPr>
      <w:tblGrid>
        <w:gridCol w:w="1997"/>
        <w:gridCol w:w="2127"/>
      </w:tblGrid>
      <w:tr w:rsidR="00E82CF2" w:rsidRPr="00E82CF2" w:rsidTr="00A6177B">
        <w:trPr>
          <w:trHeight w:val="261"/>
          <w:jc w:val="center"/>
        </w:trPr>
        <w:tc>
          <w:tcPr>
            <w:tcW w:w="4124" w:type="dxa"/>
            <w:gridSpan w:val="2"/>
          </w:tcPr>
          <w:p w:rsidR="00E82CF2" w:rsidRPr="00E82CF2" w:rsidRDefault="00E82CF2" w:rsidP="005435A0">
            <w:pPr>
              <w:jc w:val="center"/>
              <w:rPr>
                <w:sz w:val="28"/>
                <w:szCs w:val="28"/>
              </w:rPr>
            </w:pPr>
            <w:r w:rsidRPr="00E82CF2">
              <w:rPr>
                <w:b/>
                <w:sz w:val="28"/>
                <w:szCs w:val="28"/>
              </w:rPr>
              <w:t xml:space="preserve">Количество </w:t>
            </w:r>
            <w:proofErr w:type="gramStart"/>
            <w:r w:rsidRPr="00E82CF2">
              <w:rPr>
                <w:b/>
                <w:sz w:val="28"/>
                <w:szCs w:val="28"/>
              </w:rPr>
              <w:t>обучающихся</w:t>
            </w:r>
            <w:proofErr w:type="gramEnd"/>
            <w:r w:rsidRPr="00E82CF2">
              <w:rPr>
                <w:b/>
                <w:sz w:val="28"/>
                <w:szCs w:val="28"/>
              </w:rPr>
              <w:t xml:space="preserve"> / % от общего числа обучающихся</w:t>
            </w:r>
          </w:p>
        </w:tc>
      </w:tr>
      <w:tr w:rsidR="00E82CF2" w:rsidRPr="00E82CF2" w:rsidTr="00A6177B">
        <w:trPr>
          <w:trHeight w:val="307"/>
          <w:jc w:val="center"/>
        </w:trPr>
        <w:tc>
          <w:tcPr>
            <w:tcW w:w="1997" w:type="dxa"/>
          </w:tcPr>
          <w:p w:rsidR="00E82CF2" w:rsidRPr="00E82CF2" w:rsidRDefault="00E82CF2" w:rsidP="005435A0">
            <w:pPr>
              <w:jc w:val="center"/>
              <w:rPr>
                <w:sz w:val="28"/>
                <w:szCs w:val="28"/>
              </w:rPr>
            </w:pPr>
            <w:r w:rsidRPr="00E82CF2">
              <w:rPr>
                <w:sz w:val="28"/>
                <w:szCs w:val="28"/>
              </w:rPr>
              <w:t>сентябрь</w:t>
            </w:r>
          </w:p>
        </w:tc>
        <w:tc>
          <w:tcPr>
            <w:tcW w:w="2127" w:type="dxa"/>
          </w:tcPr>
          <w:p w:rsidR="00E82CF2" w:rsidRPr="00E82CF2" w:rsidRDefault="00E82CF2" w:rsidP="005435A0">
            <w:pPr>
              <w:jc w:val="center"/>
              <w:rPr>
                <w:sz w:val="28"/>
                <w:szCs w:val="28"/>
              </w:rPr>
            </w:pPr>
            <w:r w:rsidRPr="00E82CF2">
              <w:rPr>
                <w:sz w:val="28"/>
                <w:szCs w:val="28"/>
              </w:rPr>
              <w:t>май</w:t>
            </w:r>
          </w:p>
        </w:tc>
      </w:tr>
      <w:tr w:rsidR="00E82CF2" w:rsidRPr="00E82CF2" w:rsidTr="00A6177B">
        <w:trPr>
          <w:trHeight w:val="842"/>
          <w:jc w:val="center"/>
        </w:trPr>
        <w:tc>
          <w:tcPr>
            <w:tcW w:w="1997" w:type="dxa"/>
          </w:tcPr>
          <w:p w:rsidR="00E82CF2" w:rsidRPr="00E82CF2" w:rsidRDefault="00E82CF2" w:rsidP="005435A0">
            <w:pPr>
              <w:jc w:val="center"/>
              <w:rPr>
                <w:sz w:val="28"/>
                <w:szCs w:val="28"/>
              </w:rPr>
            </w:pPr>
            <w:r w:rsidRPr="00E82CF2">
              <w:rPr>
                <w:sz w:val="28"/>
                <w:szCs w:val="28"/>
              </w:rPr>
              <w:t>Низкий - 2/20</w:t>
            </w:r>
          </w:p>
          <w:p w:rsidR="00E82CF2" w:rsidRPr="00E82CF2" w:rsidRDefault="00E82CF2" w:rsidP="005435A0">
            <w:pPr>
              <w:jc w:val="center"/>
              <w:rPr>
                <w:sz w:val="28"/>
                <w:szCs w:val="28"/>
              </w:rPr>
            </w:pPr>
            <w:r w:rsidRPr="00E82CF2">
              <w:rPr>
                <w:sz w:val="28"/>
                <w:szCs w:val="28"/>
              </w:rPr>
              <w:t>Средний-8 /80</w:t>
            </w:r>
          </w:p>
          <w:p w:rsidR="00E82CF2" w:rsidRPr="00E82CF2" w:rsidRDefault="00E82CF2" w:rsidP="005435A0">
            <w:pPr>
              <w:jc w:val="center"/>
              <w:rPr>
                <w:sz w:val="28"/>
                <w:szCs w:val="28"/>
              </w:rPr>
            </w:pPr>
            <w:r w:rsidRPr="00E82CF2">
              <w:rPr>
                <w:sz w:val="28"/>
                <w:szCs w:val="28"/>
              </w:rPr>
              <w:t>Высокий  -0 /0</w:t>
            </w:r>
          </w:p>
        </w:tc>
        <w:tc>
          <w:tcPr>
            <w:tcW w:w="2127" w:type="dxa"/>
          </w:tcPr>
          <w:p w:rsidR="00E82CF2" w:rsidRPr="00E82CF2" w:rsidRDefault="00E82CF2" w:rsidP="005435A0">
            <w:pPr>
              <w:jc w:val="center"/>
              <w:rPr>
                <w:sz w:val="28"/>
                <w:szCs w:val="28"/>
              </w:rPr>
            </w:pPr>
            <w:r w:rsidRPr="00E82CF2">
              <w:rPr>
                <w:sz w:val="28"/>
                <w:szCs w:val="28"/>
              </w:rPr>
              <w:t>Низкий - 1/10</w:t>
            </w:r>
          </w:p>
          <w:p w:rsidR="00E82CF2" w:rsidRPr="00E82CF2" w:rsidRDefault="00E82CF2" w:rsidP="005435A0">
            <w:pPr>
              <w:jc w:val="center"/>
              <w:rPr>
                <w:sz w:val="28"/>
                <w:szCs w:val="28"/>
              </w:rPr>
            </w:pPr>
            <w:r w:rsidRPr="00E82CF2">
              <w:rPr>
                <w:sz w:val="28"/>
                <w:szCs w:val="28"/>
              </w:rPr>
              <w:t>Средний-6/60</w:t>
            </w:r>
          </w:p>
          <w:p w:rsidR="00E82CF2" w:rsidRPr="00E82CF2" w:rsidRDefault="00E82CF2" w:rsidP="005435A0">
            <w:pPr>
              <w:jc w:val="center"/>
              <w:rPr>
                <w:sz w:val="28"/>
                <w:szCs w:val="28"/>
              </w:rPr>
            </w:pPr>
            <w:r w:rsidRPr="00E82CF2">
              <w:rPr>
                <w:sz w:val="28"/>
                <w:szCs w:val="28"/>
              </w:rPr>
              <w:t>Высокий  -3 /30</w:t>
            </w:r>
          </w:p>
        </w:tc>
      </w:tr>
    </w:tbl>
    <w:p w:rsidR="00E82CF2" w:rsidRPr="00E82CF2" w:rsidRDefault="00E82CF2" w:rsidP="00E82CF2">
      <w:pPr>
        <w:jc w:val="both"/>
        <w:rPr>
          <w:sz w:val="28"/>
          <w:szCs w:val="28"/>
        </w:rPr>
      </w:pPr>
      <w:r w:rsidRPr="00E82CF2">
        <w:rPr>
          <w:b/>
          <w:bCs/>
          <w:sz w:val="28"/>
          <w:szCs w:val="28"/>
        </w:rPr>
        <w:t xml:space="preserve">Регулятивные УУД. </w:t>
      </w:r>
      <w:r w:rsidRPr="00E82CF2">
        <w:rPr>
          <w:sz w:val="28"/>
          <w:szCs w:val="28"/>
        </w:rPr>
        <w:t>«Рисование по точкам» Корректурная проба.</w:t>
      </w:r>
    </w:p>
    <w:tbl>
      <w:tblPr>
        <w:tblStyle w:val="a3"/>
        <w:tblW w:w="0" w:type="auto"/>
        <w:jc w:val="center"/>
        <w:tblInd w:w="-126" w:type="dxa"/>
        <w:tblLayout w:type="fixed"/>
        <w:tblLook w:val="04A0" w:firstRow="1" w:lastRow="0" w:firstColumn="1" w:lastColumn="0" w:noHBand="0" w:noVBand="1"/>
      </w:tblPr>
      <w:tblGrid>
        <w:gridCol w:w="1997"/>
        <w:gridCol w:w="2127"/>
      </w:tblGrid>
      <w:tr w:rsidR="00E82CF2" w:rsidRPr="00E82CF2" w:rsidTr="00A6177B">
        <w:trPr>
          <w:trHeight w:val="261"/>
          <w:jc w:val="center"/>
        </w:trPr>
        <w:tc>
          <w:tcPr>
            <w:tcW w:w="4124" w:type="dxa"/>
            <w:gridSpan w:val="2"/>
          </w:tcPr>
          <w:p w:rsidR="00E82CF2" w:rsidRPr="00E82CF2" w:rsidRDefault="00E82CF2" w:rsidP="00E82CF2">
            <w:pPr>
              <w:jc w:val="both"/>
              <w:rPr>
                <w:sz w:val="28"/>
                <w:szCs w:val="28"/>
              </w:rPr>
            </w:pPr>
            <w:r w:rsidRPr="00E82CF2">
              <w:rPr>
                <w:b/>
                <w:sz w:val="28"/>
                <w:szCs w:val="28"/>
              </w:rPr>
              <w:t xml:space="preserve">Количество </w:t>
            </w:r>
            <w:proofErr w:type="gramStart"/>
            <w:r w:rsidRPr="00E82CF2">
              <w:rPr>
                <w:b/>
                <w:sz w:val="28"/>
                <w:szCs w:val="28"/>
              </w:rPr>
              <w:t>обучающихся</w:t>
            </w:r>
            <w:proofErr w:type="gramEnd"/>
            <w:r w:rsidRPr="00E82CF2">
              <w:rPr>
                <w:b/>
                <w:sz w:val="28"/>
                <w:szCs w:val="28"/>
              </w:rPr>
              <w:t xml:space="preserve"> / % от общего числа обучающихся</w:t>
            </w:r>
          </w:p>
        </w:tc>
      </w:tr>
      <w:tr w:rsidR="00E82CF2" w:rsidRPr="00E82CF2" w:rsidTr="00A6177B">
        <w:trPr>
          <w:trHeight w:val="307"/>
          <w:jc w:val="center"/>
        </w:trPr>
        <w:tc>
          <w:tcPr>
            <w:tcW w:w="1997" w:type="dxa"/>
          </w:tcPr>
          <w:p w:rsidR="00E82CF2" w:rsidRPr="00E82CF2" w:rsidRDefault="00E82CF2" w:rsidP="00E82CF2">
            <w:pPr>
              <w:jc w:val="both"/>
              <w:rPr>
                <w:sz w:val="28"/>
                <w:szCs w:val="28"/>
              </w:rPr>
            </w:pPr>
            <w:r w:rsidRPr="00E82CF2">
              <w:rPr>
                <w:sz w:val="28"/>
                <w:szCs w:val="28"/>
              </w:rPr>
              <w:t>сентябрь</w:t>
            </w:r>
          </w:p>
        </w:tc>
        <w:tc>
          <w:tcPr>
            <w:tcW w:w="2127" w:type="dxa"/>
          </w:tcPr>
          <w:p w:rsidR="00E82CF2" w:rsidRPr="00E82CF2" w:rsidRDefault="00E82CF2" w:rsidP="00E82CF2">
            <w:pPr>
              <w:jc w:val="both"/>
              <w:rPr>
                <w:sz w:val="28"/>
                <w:szCs w:val="28"/>
              </w:rPr>
            </w:pPr>
            <w:r w:rsidRPr="00E82CF2">
              <w:rPr>
                <w:sz w:val="28"/>
                <w:szCs w:val="28"/>
              </w:rPr>
              <w:t>май</w:t>
            </w:r>
          </w:p>
        </w:tc>
      </w:tr>
      <w:tr w:rsidR="00E82CF2" w:rsidRPr="00E82CF2" w:rsidTr="00A6177B">
        <w:trPr>
          <w:trHeight w:val="842"/>
          <w:jc w:val="center"/>
        </w:trPr>
        <w:tc>
          <w:tcPr>
            <w:tcW w:w="1997" w:type="dxa"/>
          </w:tcPr>
          <w:p w:rsidR="00E82CF2" w:rsidRPr="00E82CF2" w:rsidRDefault="00E82CF2" w:rsidP="00E82CF2">
            <w:pPr>
              <w:jc w:val="both"/>
              <w:rPr>
                <w:sz w:val="28"/>
                <w:szCs w:val="28"/>
              </w:rPr>
            </w:pPr>
            <w:r w:rsidRPr="00E82CF2">
              <w:rPr>
                <w:sz w:val="28"/>
                <w:szCs w:val="28"/>
              </w:rPr>
              <w:t>Низкий - 6/60</w:t>
            </w:r>
          </w:p>
          <w:p w:rsidR="00E82CF2" w:rsidRPr="00E82CF2" w:rsidRDefault="00E82CF2" w:rsidP="00E82CF2">
            <w:pPr>
              <w:jc w:val="both"/>
              <w:rPr>
                <w:sz w:val="28"/>
                <w:szCs w:val="28"/>
              </w:rPr>
            </w:pPr>
            <w:r w:rsidRPr="00E82CF2">
              <w:rPr>
                <w:sz w:val="28"/>
                <w:szCs w:val="28"/>
              </w:rPr>
              <w:t>Средний-4 /40</w:t>
            </w:r>
          </w:p>
          <w:p w:rsidR="00E82CF2" w:rsidRPr="00E82CF2" w:rsidRDefault="00E82CF2" w:rsidP="00E82CF2">
            <w:pPr>
              <w:jc w:val="both"/>
              <w:rPr>
                <w:sz w:val="28"/>
                <w:szCs w:val="28"/>
              </w:rPr>
            </w:pPr>
            <w:r w:rsidRPr="00E82CF2">
              <w:rPr>
                <w:sz w:val="28"/>
                <w:szCs w:val="28"/>
              </w:rPr>
              <w:t>Высокий  -0 /0</w:t>
            </w:r>
          </w:p>
        </w:tc>
        <w:tc>
          <w:tcPr>
            <w:tcW w:w="2127" w:type="dxa"/>
          </w:tcPr>
          <w:p w:rsidR="00E82CF2" w:rsidRPr="00E82CF2" w:rsidRDefault="00E82CF2" w:rsidP="00E82CF2">
            <w:pPr>
              <w:jc w:val="both"/>
              <w:rPr>
                <w:sz w:val="28"/>
                <w:szCs w:val="28"/>
              </w:rPr>
            </w:pPr>
            <w:r w:rsidRPr="00E82CF2">
              <w:rPr>
                <w:sz w:val="28"/>
                <w:szCs w:val="28"/>
              </w:rPr>
              <w:t>Низкий - 0/0</w:t>
            </w:r>
          </w:p>
          <w:p w:rsidR="00E82CF2" w:rsidRPr="00E82CF2" w:rsidRDefault="00E82CF2" w:rsidP="00E82CF2">
            <w:pPr>
              <w:jc w:val="both"/>
              <w:rPr>
                <w:sz w:val="28"/>
                <w:szCs w:val="28"/>
              </w:rPr>
            </w:pPr>
            <w:r w:rsidRPr="00E82CF2">
              <w:rPr>
                <w:sz w:val="28"/>
                <w:szCs w:val="28"/>
              </w:rPr>
              <w:t>Средний-2/20</w:t>
            </w:r>
          </w:p>
          <w:p w:rsidR="00E82CF2" w:rsidRPr="00E82CF2" w:rsidRDefault="00E82CF2" w:rsidP="00E82CF2">
            <w:pPr>
              <w:jc w:val="both"/>
              <w:rPr>
                <w:sz w:val="28"/>
                <w:szCs w:val="28"/>
              </w:rPr>
            </w:pPr>
            <w:r w:rsidRPr="00E82CF2">
              <w:rPr>
                <w:sz w:val="28"/>
                <w:szCs w:val="28"/>
              </w:rPr>
              <w:t>Высокий  -8 /80</w:t>
            </w:r>
          </w:p>
        </w:tc>
      </w:tr>
    </w:tbl>
    <w:p w:rsidR="00E82CF2" w:rsidRPr="00E82CF2" w:rsidRDefault="00E82CF2" w:rsidP="00E82CF2">
      <w:pPr>
        <w:jc w:val="both"/>
        <w:rPr>
          <w:iCs/>
          <w:sz w:val="28"/>
          <w:szCs w:val="28"/>
        </w:rPr>
      </w:pPr>
      <w:r w:rsidRPr="00E82CF2">
        <w:rPr>
          <w:sz w:val="28"/>
          <w:szCs w:val="28"/>
        </w:rPr>
        <w:t xml:space="preserve"> </w:t>
      </w:r>
      <w:r w:rsidRPr="00E82CF2">
        <w:rPr>
          <w:b/>
          <w:sz w:val="28"/>
          <w:szCs w:val="28"/>
        </w:rPr>
        <w:t>Коммуникативные УУД</w:t>
      </w:r>
      <w:proofErr w:type="gramStart"/>
      <w:r w:rsidRPr="00E82CF2">
        <w:rPr>
          <w:bCs/>
          <w:sz w:val="28"/>
          <w:szCs w:val="28"/>
        </w:rPr>
        <w:t xml:space="preserve"> .</w:t>
      </w:r>
      <w:proofErr w:type="gramEnd"/>
      <w:r w:rsidRPr="00E82CF2">
        <w:rPr>
          <w:bCs/>
          <w:sz w:val="28"/>
          <w:szCs w:val="28"/>
        </w:rPr>
        <w:t xml:space="preserve"> Задание «Рукавички»</w:t>
      </w:r>
      <w:r w:rsidRPr="00E82CF2">
        <w:rPr>
          <w:sz w:val="28"/>
          <w:szCs w:val="28"/>
        </w:rPr>
        <w:t xml:space="preserve"> </w:t>
      </w:r>
      <w:r w:rsidRPr="00E82CF2">
        <w:rPr>
          <w:iCs/>
          <w:sz w:val="28"/>
          <w:szCs w:val="28"/>
        </w:rPr>
        <w:t xml:space="preserve">(Г.А. </w:t>
      </w:r>
      <w:proofErr w:type="spellStart"/>
      <w:r w:rsidRPr="00E82CF2">
        <w:rPr>
          <w:iCs/>
          <w:sz w:val="28"/>
          <w:szCs w:val="28"/>
        </w:rPr>
        <w:t>Цукерман</w:t>
      </w:r>
      <w:proofErr w:type="spellEnd"/>
      <w:r w:rsidRPr="00E82CF2">
        <w:rPr>
          <w:iCs/>
          <w:sz w:val="28"/>
          <w:szCs w:val="28"/>
        </w:rPr>
        <w:t>)</w:t>
      </w:r>
    </w:p>
    <w:tbl>
      <w:tblPr>
        <w:tblStyle w:val="a3"/>
        <w:tblW w:w="0" w:type="auto"/>
        <w:jc w:val="center"/>
        <w:tblInd w:w="-126" w:type="dxa"/>
        <w:tblLayout w:type="fixed"/>
        <w:tblLook w:val="04A0" w:firstRow="1" w:lastRow="0" w:firstColumn="1" w:lastColumn="0" w:noHBand="0" w:noVBand="1"/>
      </w:tblPr>
      <w:tblGrid>
        <w:gridCol w:w="1997"/>
        <w:gridCol w:w="2127"/>
      </w:tblGrid>
      <w:tr w:rsidR="00E82CF2" w:rsidRPr="00E82CF2" w:rsidTr="00A6177B">
        <w:trPr>
          <w:trHeight w:val="261"/>
          <w:jc w:val="center"/>
        </w:trPr>
        <w:tc>
          <w:tcPr>
            <w:tcW w:w="4124" w:type="dxa"/>
            <w:gridSpan w:val="2"/>
          </w:tcPr>
          <w:p w:rsidR="00E82CF2" w:rsidRPr="00E82CF2" w:rsidRDefault="00E82CF2" w:rsidP="00E82CF2">
            <w:pPr>
              <w:jc w:val="both"/>
              <w:rPr>
                <w:sz w:val="28"/>
                <w:szCs w:val="28"/>
              </w:rPr>
            </w:pPr>
            <w:r w:rsidRPr="00E82CF2">
              <w:rPr>
                <w:b/>
                <w:sz w:val="28"/>
                <w:szCs w:val="28"/>
              </w:rPr>
              <w:t xml:space="preserve">Количество </w:t>
            </w:r>
            <w:proofErr w:type="gramStart"/>
            <w:r w:rsidRPr="00E82CF2">
              <w:rPr>
                <w:b/>
                <w:sz w:val="28"/>
                <w:szCs w:val="28"/>
              </w:rPr>
              <w:t>обучающихся</w:t>
            </w:r>
            <w:proofErr w:type="gramEnd"/>
            <w:r w:rsidRPr="00E82CF2">
              <w:rPr>
                <w:b/>
                <w:sz w:val="28"/>
                <w:szCs w:val="28"/>
              </w:rPr>
              <w:t xml:space="preserve"> / % от общего числа обучающихся</w:t>
            </w:r>
          </w:p>
        </w:tc>
      </w:tr>
      <w:tr w:rsidR="00E82CF2" w:rsidRPr="00E82CF2" w:rsidTr="00A6177B">
        <w:trPr>
          <w:trHeight w:val="307"/>
          <w:jc w:val="center"/>
        </w:trPr>
        <w:tc>
          <w:tcPr>
            <w:tcW w:w="1997" w:type="dxa"/>
          </w:tcPr>
          <w:p w:rsidR="00E82CF2" w:rsidRPr="00E82CF2" w:rsidRDefault="00E82CF2" w:rsidP="00E82CF2">
            <w:pPr>
              <w:jc w:val="both"/>
              <w:rPr>
                <w:sz w:val="28"/>
                <w:szCs w:val="28"/>
              </w:rPr>
            </w:pPr>
            <w:r w:rsidRPr="00E82CF2">
              <w:rPr>
                <w:sz w:val="28"/>
                <w:szCs w:val="28"/>
              </w:rPr>
              <w:t>сентябрь</w:t>
            </w:r>
          </w:p>
        </w:tc>
        <w:tc>
          <w:tcPr>
            <w:tcW w:w="2127" w:type="dxa"/>
          </w:tcPr>
          <w:p w:rsidR="00E82CF2" w:rsidRPr="00E82CF2" w:rsidRDefault="00E82CF2" w:rsidP="00E82CF2">
            <w:pPr>
              <w:jc w:val="both"/>
              <w:rPr>
                <w:sz w:val="28"/>
                <w:szCs w:val="28"/>
              </w:rPr>
            </w:pPr>
            <w:r w:rsidRPr="00E82CF2">
              <w:rPr>
                <w:sz w:val="28"/>
                <w:szCs w:val="28"/>
              </w:rPr>
              <w:t>май</w:t>
            </w:r>
          </w:p>
        </w:tc>
      </w:tr>
      <w:tr w:rsidR="00E82CF2" w:rsidRPr="00E82CF2" w:rsidTr="00A6177B">
        <w:trPr>
          <w:trHeight w:val="842"/>
          <w:jc w:val="center"/>
        </w:trPr>
        <w:tc>
          <w:tcPr>
            <w:tcW w:w="1997" w:type="dxa"/>
          </w:tcPr>
          <w:p w:rsidR="00E82CF2" w:rsidRPr="00E82CF2" w:rsidRDefault="00E82CF2" w:rsidP="00E82CF2">
            <w:pPr>
              <w:jc w:val="both"/>
              <w:rPr>
                <w:sz w:val="28"/>
                <w:szCs w:val="28"/>
              </w:rPr>
            </w:pPr>
            <w:r w:rsidRPr="00E82CF2">
              <w:rPr>
                <w:sz w:val="28"/>
                <w:szCs w:val="28"/>
              </w:rPr>
              <w:t>Низкий - 5/50</w:t>
            </w:r>
          </w:p>
          <w:p w:rsidR="00E82CF2" w:rsidRPr="00E82CF2" w:rsidRDefault="00E82CF2" w:rsidP="00E82CF2">
            <w:pPr>
              <w:jc w:val="both"/>
              <w:rPr>
                <w:sz w:val="28"/>
                <w:szCs w:val="28"/>
              </w:rPr>
            </w:pPr>
            <w:r w:rsidRPr="00E82CF2">
              <w:rPr>
                <w:sz w:val="28"/>
                <w:szCs w:val="28"/>
              </w:rPr>
              <w:t>Средний-5 /50</w:t>
            </w:r>
          </w:p>
          <w:p w:rsidR="00E82CF2" w:rsidRPr="00E82CF2" w:rsidRDefault="00E82CF2" w:rsidP="00E82CF2">
            <w:pPr>
              <w:jc w:val="both"/>
              <w:rPr>
                <w:sz w:val="28"/>
                <w:szCs w:val="28"/>
              </w:rPr>
            </w:pPr>
            <w:r w:rsidRPr="00E82CF2">
              <w:rPr>
                <w:sz w:val="28"/>
                <w:szCs w:val="28"/>
              </w:rPr>
              <w:t>Высокий  -0 /0</w:t>
            </w:r>
          </w:p>
        </w:tc>
        <w:tc>
          <w:tcPr>
            <w:tcW w:w="2127" w:type="dxa"/>
          </w:tcPr>
          <w:p w:rsidR="00E82CF2" w:rsidRPr="00E82CF2" w:rsidRDefault="00E82CF2" w:rsidP="00E82CF2">
            <w:pPr>
              <w:jc w:val="both"/>
              <w:rPr>
                <w:sz w:val="28"/>
                <w:szCs w:val="28"/>
              </w:rPr>
            </w:pPr>
            <w:r w:rsidRPr="00E82CF2">
              <w:rPr>
                <w:sz w:val="28"/>
                <w:szCs w:val="28"/>
              </w:rPr>
              <w:t>Низкий - 0/0</w:t>
            </w:r>
          </w:p>
          <w:p w:rsidR="00E82CF2" w:rsidRPr="00E82CF2" w:rsidRDefault="00E82CF2" w:rsidP="00E82CF2">
            <w:pPr>
              <w:jc w:val="both"/>
              <w:rPr>
                <w:sz w:val="28"/>
                <w:szCs w:val="28"/>
              </w:rPr>
            </w:pPr>
            <w:r w:rsidRPr="00E82CF2">
              <w:rPr>
                <w:sz w:val="28"/>
                <w:szCs w:val="28"/>
              </w:rPr>
              <w:t>Средний-2 /20</w:t>
            </w:r>
          </w:p>
          <w:p w:rsidR="00E82CF2" w:rsidRPr="00E82CF2" w:rsidRDefault="00E82CF2" w:rsidP="00E82CF2">
            <w:pPr>
              <w:jc w:val="both"/>
              <w:rPr>
                <w:sz w:val="28"/>
                <w:szCs w:val="28"/>
              </w:rPr>
            </w:pPr>
            <w:r w:rsidRPr="00E82CF2">
              <w:rPr>
                <w:sz w:val="28"/>
                <w:szCs w:val="28"/>
              </w:rPr>
              <w:t>Высокий  -8 /80</w:t>
            </w:r>
          </w:p>
        </w:tc>
      </w:tr>
    </w:tbl>
    <w:p w:rsidR="00456927" w:rsidRPr="00DE6D0B" w:rsidRDefault="00456927" w:rsidP="00456927">
      <w:pPr>
        <w:jc w:val="both"/>
        <w:rPr>
          <w:sz w:val="28"/>
          <w:szCs w:val="28"/>
        </w:rPr>
      </w:pPr>
    </w:p>
    <w:p w:rsidR="004609D4" w:rsidRDefault="004609D4" w:rsidP="00DE6D0B">
      <w:pPr>
        <w:jc w:val="center"/>
        <w:rPr>
          <w:b/>
          <w:sz w:val="28"/>
          <w:szCs w:val="28"/>
        </w:rPr>
      </w:pPr>
    </w:p>
    <w:p w:rsidR="004609D4" w:rsidRDefault="004609D4" w:rsidP="00DE6D0B">
      <w:pPr>
        <w:jc w:val="center"/>
        <w:rPr>
          <w:b/>
          <w:sz w:val="28"/>
          <w:szCs w:val="28"/>
        </w:rPr>
      </w:pPr>
    </w:p>
    <w:p w:rsidR="004609D4" w:rsidRDefault="004609D4" w:rsidP="00DE6D0B">
      <w:pPr>
        <w:jc w:val="center"/>
        <w:rPr>
          <w:b/>
          <w:sz w:val="28"/>
          <w:szCs w:val="28"/>
        </w:rPr>
      </w:pPr>
    </w:p>
    <w:p w:rsidR="00687FE4" w:rsidRDefault="00687FE4" w:rsidP="00DE6D0B">
      <w:pPr>
        <w:jc w:val="center"/>
        <w:rPr>
          <w:b/>
          <w:sz w:val="28"/>
          <w:szCs w:val="28"/>
        </w:rPr>
      </w:pPr>
    </w:p>
    <w:p w:rsidR="00687FE4" w:rsidRDefault="00687FE4" w:rsidP="00DE6D0B">
      <w:pPr>
        <w:jc w:val="center"/>
        <w:rPr>
          <w:b/>
          <w:sz w:val="28"/>
          <w:szCs w:val="28"/>
        </w:rPr>
      </w:pPr>
    </w:p>
    <w:p w:rsidR="00687FE4" w:rsidRDefault="00687FE4" w:rsidP="00DE6D0B">
      <w:pPr>
        <w:jc w:val="center"/>
        <w:rPr>
          <w:b/>
          <w:sz w:val="28"/>
          <w:szCs w:val="28"/>
        </w:rPr>
      </w:pPr>
    </w:p>
    <w:p w:rsidR="00687FE4" w:rsidRDefault="00687FE4" w:rsidP="00DE6D0B">
      <w:pPr>
        <w:jc w:val="center"/>
        <w:rPr>
          <w:b/>
          <w:sz w:val="28"/>
          <w:szCs w:val="28"/>
        </w:rPr>
      </w:pPr>
    </w:p>
    <w:p w:rsidR="00DE6D0B" w:rsidRPr="005574E9" w:rsidRDefault="00DE6D0B" w:rsidP="00DE6D0B">
      <w:pPr>
        <w:jc w:val="center"/>
        <w:rPr>
          <w:b/>
          <w:sz w:val="28"/>
          <w:szCs w:val="28"/>
        </w:rPr>
      </w:pPr>
      <w:r w:rsidRPr="005574E9">
        <w:rPr>
          <w:b/>
          <w:sz w:val="28"/>
          <w:szCs w:val="28"/>
        </w:rPr>
        <w:lastRenderedPageBreak/>
        <w:t>РЕЗУЛЬТАТЫ ДЕЯТЕЛЬНОСТИ УЧИТЕЛЯ</w:t>
      </w:r>
    </w:p>
    <w:p w:rsidR="00A505D6" w:rsidRPr="005574E9" w:rsidRDefault="00DE6D0B" w:rsidP="00DE6D0B">
      <w:pPr>
        <w:jc w:val="center"/>
        <w:rPr>
          <w:b/>
          <w:sz w:val="28"/>
          <w:szCs w:val="28"/>
        </w:rPr>
      </w:pPr>
      <w:r w:rsidRPr="005574E9">
        <w:rPr>
          <w:b/>
          <w:sz w:val="28"/>
          <w:szCs w:val="28"/>
        </w:rPr>
        <w:t xml:space="preserve"> В КАЧЕСТВЕ КЛАССНОГО РУКОВОДИТЕЛЯ</w:t>
      </w:r>
    </w:p>
    <w:p w:rsidR="00DE6D0B" w:rsidRDefault="00DE6D0B" w:rsidP="00DE6D0B">
      <w:pPr>
        <w:jc w:val="center"/>
        <w:rPr>
          <w:sz w:val="28"/>
          <w:szCs w:val="28"/>
        </w:rPr>
      </w:pPr>
    </w:p>
    <w:p w:rsidR="0051631F" w:rsidRPr="0051631F" w:rsidRDefault="00DE6D0B" w:rsidP="00687FE4">
      <w:pPr>
        <w:ind w:firstLine="708"/>
        <w:jc w:val="both"/>
        <w:rPr>
          <w:sz w:val="28"/>
          <w:szCs w:val="28"/>
        </w:rPr>
      </w:pPr>
      <w:r>
        <w:rPr>
          <w:sz w:val="28"/>
          <w:szCs w:val="28"/>
        </w:rPr>
        <w:t xml:space="preserve">В качестве классного руководителя работаю с </w:t>
      </w:r>
      <w:r w:rsidR="00FF2CEE">
        <w:rPr>
          <w:sz w:val="28"/>
          <w:szCs w:val="28"/>
        </w:rPr>
        <w:t xml:space="preserve"> 2015 году.  Свою работу </w:t>
      </w:r>
      <w:r w:rsidR="00787A19">
        <w:rPr>
          <w:sz w:val="28"/>
          <w:szCs w:val="28"/>
        </w:rPr>
        <w:t xml:space="preserve">начала со знакомства с детьми, с изучения их внутреннего мира, с выяснения их желаний и потребностей. В результате я </w:t>
      </w:r>
      <w:r w:rsidR="00787A19" w:rsidRPr="00787A19">
        <w:rPr>
          <w:sz w:val="28"/>
          <w:szCs w:val="28"/>
        </w:rPr>
        <w:t xml:space="preserve">разработала и внедрила в работу </w:t>
      </w:r>
      <w:r w:rsidR="006C25B9">
        <w:rPr>
          <w:sz w:val="28"/>
          <w:szCs w:val="28"/>
        </w:rPr>
        <w:t>программу «Интеграция воспитательной системы класса с практикой социального партнерства сельской школы в условиях реализации ФГОС ООО». Программа предназначена для школьников 5-9 классов. В 2019 году программа прошла общественно-профессиональную экспертизу и была рекомендована к размещению в региональном банке педагогического опыта.</w:t>
      </w:r>
    </w:p>
    <w:p w:rsidR="002070AE" w:rsidRPr="00101143" w:rsidRDefault="0059477D" w:rsidP="002070AE">
      <w:pPr>
        <w:ind w:firstLine="708"/>
        <w:jc w:val="both"/>
        <w:rPr>
          <w:sz w:val="28"/>
          <w:szCs w:val="28"/>
        </w:rPr>
      </w:pPr>
      <w:r>
        <w:rPr>
          <w:sz w:val="28"/>
          <w:szCs w:val="28"/>
        </w:rPr>
        <w:t>В 2016 году</w:t>
      </w:r>
      <w:r w:rsidR="00DA4C40">
        <w:rPr>
          <w:sz w:val="28"/>
          <w:szCs w:val="28"/>
        </w:rPr>
        <w:t>,</w:t>
      </w:r>
      <w:r>
        <w:rPr>
          <w:sz w:val="28"/>
          <w:szCs w:val="28"/>
        </w:rPr>
        <w:t xml:space="preserve"> для продолжения работы с детьми в летний период</w:t>
      </w:r>
      <w:r w:rsidR="00DA4C40">
        <w:rPr>
          <w:sz w:val="28"/>
          <w:szCs w:val="28"/>
        </w:rPr>
        <w:t>,</w:t>
      </w:r>
      <w:r>
        <w:rPr>
          <w:sz w:val="28"/>
          <w:szCs w:val="28"/>
        </w:rPr>
        <w:t xml:space="preserve"> в соавторстве с заместителем директора по воспитательной работе </w:t>
      </w:r>
      <w:proofErr w:type="spellStart"/>
      <w:r>
        <w:rPr>
          <w:sz w:val="28"/>
          <w:szCs w:val="28"/>
        </w:rPr>
        <w:t>Бондаревой</w:t>
      </w:r>
      <w:proofErr w:type="spellEnd"/>
      <w:r>
        <w:rPr>
          <w:sz w:val="28"/>
          <w:szCs w:val="28"/>
        </w:rPr>
        <w:t xml:space="preserve"> Татьяной Викторовной разработала программу организации летнего отдыха «Взаимодействие с социальными партнерами лагеря дневного пребывания «Радуга». Презентация результатов программы была дважды представлена на муниципальный конкурс лучшей организации летней оздоровительной компании «Лето дело серьезное» в номинации «Лучшая организация летней оздоровительной кампании» Результат: 1 место соответственно в 2017 и 2018 годах. В 2019 году данная программа была представлена на региональном конкурсе «Лучшая программа организации летнего отдыха», опубликована на сайте ГАУ ДПО СОИРО (информационный портал Модельного центра дополнительного образования детей, раздел «Банк эффективных практик).</w:t>
      </w:r>
      <w:r w:rsidR="00DA4C40">
        <w:rPr>
          <w:sz w:val="28"/>
          <w:szCs w:val="28"/>
        </w:rPr>
        <w:t xml:space="preserve"> </w:t>
      </w:r>
      <w:r w:rsidR="00DA4C40" w:rsidRPr="002070AE">
        <w:rPr>
          <w:sz w:val="28"/>
          <w:szCs w:val="28"/>
        </w:rPr>
        <w:t xml:space="preserve">На летний период 2021 года, включая во внимание новые условия, продиктованные ограничительными мероприятиями, в </w:t>
      </w:r>
      <w:r w:rsidR="00DA4C40" w:rsidRPr="00101143">
        <w:rPr>
          <w:sz w:val="28"/>
          <w:szCs w:val="28"/>
        </w:rPr>
        <w:t xml:space="preserve">соавторстве с </w:t>
      </w:r>
      <w:proofErr w:type="spellStart"/>
      <w:r w:rsidR="00DA4C40" w:rsidRPr="00101143">
        <w:rPr>
          <w:sz w:val="28"/>
          <w:szCs w:val="28"/>
        </w:rPr>
        <w:t>Бондаревой</w:t>
      </w:r>
      <w:proofErr w:type="spellEnd"/>
      <w:r w:rsidR="00DA4C40" w:rsidRPr="00101143">
        <w:rPr>
          <w:sz w:val="28"/>
          <w:szCs w:val="28"/>
        </w:rPr>
        <w:t xml:space="preserve"> Татьяной Викторовной была разработана прогр</w:t>
      </w:r>
      <w:r w:rsidR="00520174" w:rsidRPr="00101143">
        <w:rPr>
          <w:sz w:val="28"/>
          <w:szCs w:val="28"/>
        </w:rPr>
        <w:t>амма лагеря дневного пребывания «Летом вместе!»</w:t>
      </w:r>
    </w:p>
    <w:p w:rsidR="00A85DCE" w:rsidRDefault="00887DB7" w:rsidP="00FF2CEE">
      <w:pPr>
        <w:ind w:firstLine="708"/>
        <w:jc w:val="both"/>
        <w:rPr>
          <w:sz w:val="28"/>
          <w:szCs w:val="28"/>
        </w:rPr>
      </w:pPr>
      <w:r w:rsidRPr="00787A19">
        <w:rPr>
          <w:sz w:val="28"/>
          <w:szCs w:val="28"/>
        </w:rPr>
        <w:t xml:space="preserve">В 2018 году </w:t>
      </w:r>
      <w:r>
        <w:rPr>
          <w:sz w:val="28"/>
          <w:szCs w:val="28"/>
        </w:rPr>
        <w:t xml:space="preserve">я </w:t>
      </w:r>
      <w:r w:rsidRPr="00787A19">
        <w:rPr>
          <w:sz w:val="28"/>
          <w:szCs w:val="28"/>
        </w:rPr>
        <w:t xml:space="preserve">приняла участие в муниципальном конкурсе профессионального мастерства «Самый классный </w:t>
      </w:r>
      <w:proofErr w:type="spellStart"/>
      <w:proofErr w:type="gramStart"/>
      <w:r w:rsidRPr="00787A19">
        <w:rPr>
          <w:sz w:val="28"/>
          <w:szCs w:val="28"/>
        </w:rPr>
        <w:t>классный</w:t>
      </w:r>
      <w:proofErr w:type="spellEnd"/>
      <w:proofErr w:type="gramEnd"/>
      <w:r w:rsidRPr="00787A19">
        <w:rPr>
          <w:sz w:val="28"/>
          <w:szCs w:val="28"/>
        </w:rPr>
        <w:t xml:space="preserve">!», в котором </w:t>
      </w:r>
      <w:r>
        <w:rPr>
          <w:sz w:val="28"/>
          <w:szCs w:val="28"/>
        </w:rPr>
        <w:t>с</w:t>
      </w:r>
      <w:r w:rsidR="00B33D7F">
        <w:rPr>
          <w:sz w:val="28"/>
          <w:szCs w:val="28"/>
        </w:rPr>
        <w:t xml:space="preserve">тала финалистом </w:t>
      </w:r>
      <w:r w:rsidRPr="00787A19">
        <w:rPr>
          <w:sz w:val="28"/>
          <w:szCs w:val="28"/>
        </w:rPr>
        <w:t xml:space="preserve">и получила благодарность за участие. </w:t>
      </w:r>
      <w:r>
        <w:rPr>
          <w:sz w:val="28"/>
          <w:szCs w:val="28"/>
        </w:rPr>
        <w:t xml:space="preserve">В 2020 году </w:t>
      </w:r>
      <w:r w:rsidR="00B33D7F">
        <w:rPr>
          <w:sz w:val="28"/>
          <w:szCs w:val="28"/>
        </w:rPr>
        <w:t>приняла участие во  Всероссийском дистанционном конкурсе среди классных руководителей на лучшие методические разработки воспитательных мероприя</w:t>
      </w:r>
      <w:r w:rsidR="00DA4C40">
        <w:rPr>
          <w:sz w:val="28"/>
          <w:szCs w:val="28"/>
        </w:rPr>
        <w:t>тий. Имею сертификат участника. В</w:t>
      </w:r>
      <w:r>
        <w:rPr>
          <w:sz w:val="28"/>
          <w:szCs w:val="28"/>
        </w:rPr>
        <w:t xml:space="preserve"> региональном дистанционном конкурсе программ, проектов и методических разработок в номинации «Программы урочной и внеурочной деятельности</w:t>
      </w:r>
      <w:r w:rsidR="005574E9">
        <w:rPr>
          <w:sz w:val="28"/>
          <w:szCs w:val="28"/>
        </w:rPr>
        <w:t>»</w:t>
      </w:r>
      <w:r>
        <w:rPr>
          <w:sz w:val="28"/>
          <w:szCs w:val="28"/>
        </w:rPr>
        <w:t xml:space="preserve"> </w:t>
      </w:r>
      <w:r w:rsidR="00B33D7F">
        <w:rPr>
          <w:sz w:val="28"/>
          <w:szCs w:val="28"/>
        </w:rPr>
        <w:t xml:space="preserve">я </w:t>
      </w:r>
      <w:r>
        <w:rPr>
          <w:sz w:val="28"/>
          <w:szCs w:val="28"/>
        </w:rPr>
        <w:t>заняла 1 – место.</w:t>
      </w:r>
      <w:r w:rsidR="00101143">
        <w:rPr>
          <w:sz w:val="28"/>
          <w:szCs w:val="28"/>
        </w:rPr>
        <w:t xml:space="preserve"> В 2021 году на региональном дистанционном конкурсе проектов и методических разработок педагогических работников в номинации «Проекты урочной и внеурочной деятельности» представила социальный детский проект духовно-нравственного и эстетического воспитания «Дорогою добра», который занял 2 – место.</w:t>
      </w:r>
    </w:p>
    <w:p w:rsidR="006C6817" w:rsidRDefault="00B33D7F" w:rsidP="006C6817">
      <w:pPr>
        <w:ind w:firstLine="708"/>
        <w:jc w:val="both"/>
        <w:rPr>
          <w:sz w:val="28"/>
          <w:szCs w:val="28"/>
        </w:rPr>
      </w:pPr>
      <w:r w:rsidRPr="006C6817">
        <w:rPr>
          <w:sz w:val="28"/>
          <w:szCs w:val="28"/>
        </w:rPr>
        <w:t xml:space="preserve">В соответствии с Дорожной картой комплекса мероприятий  по развитию системы профессиональной ориентации, профессионального самоопределения и общественно полезной деятельности обучающихся на 2018-2020 годы издан аннотированный каталог «Региональный опыт организации профессиональной ориентации обучающихся в образовательных </w:t>
      </w:r>
      <w:r w:rsidRPr="006C6817">
        <w:rPr>
          <w:sz w:val="28"/>
          <w:szCs w:val="28"/>
        </w:rPr>
        <w:lastRenderedPageBreak/>
        <w:t xml:space="preserve">организациях». Автор составитель: Т.Н. </w:t>
      </w:r>
      <w:proofErr w:type="spellStart"/>
      <w:r w:rsidRPr="006C6817">
        <w:rPr>
          <w:sz w:val="28"/>
          <w:szCs w:val="28"/>
        </w:rPr>
        <w:t>Марчевская</w:t>
      </w:r>
      <w:proofErr w:type="spellEnd"/>
      <w:r w:rsidRPr="006C6817">
        <w:rPr>
          <w:sz w:val="28"/>
          <w:szCs w:val="28"/>
        </w:rPr>
        <w:t>, доцент кафедры ПК и ПП руководящих педагогических работников системы дополнительного образования детей, заведующий организационно-мето</w:t>
      </w:r>
      <w:r w:rsidR="006C6817" w:rsidRPr="006C6817">
        <w:rPr>
          <w:sz w:val="28"/>
          <w:szCs w:val="28"/>
        </w:rPr>
        <w:t xml:space="preserve">дическим отделом ГАУ ДПО СОИРО. </w:t>
      </w:r>
      <w:r w:rsidRPr="006C6817">
        <w:rPr>
          <w:sz w:val="28"/>
          <w:szCs w:val="28"/>
        </w:rPr>
        <w:t xml:space="preserve">Аннотированный каталог «Региональный опыт организации профессиональной ориентации обучающихся в образовательных организациях» содержит информацию о лучших практиках организации профессиональной ориентации обучающихся в образовательных организациях города Десногорска, города Смоленска и  14 районов Смоленской области: </w:t>
      </w:r>
      <w:proofErr w:type="spellStart"/>
      <w:r w:rsidRPr="006C6817">
        <w:rPr>
          <w:sz w:val="28"/>
          <w:szCs w:val="28"/>
        </w:rPr>
        <w:t>Велижского</w:t>
      </w:r>
      <w:proofErr w:type="spellEnd"/>
      <w:r w:rsidRPr="006C6817">
        <w:rPr>
          <w:sz w:val="28"/>
          <w:szCs w:val="28"/>
        </w:rPr>
        <w:t xml:space="preserve">, Вяземского, Демидовского, </w:t>
      </w:r>
      <w:proofErr w:type="spellStart"/>
      <w:r w:rsidRPr="006C6817">
        <w:rPr>
          <w:sz w:val="28"/>
          <w:szCs w:val="28"/>
        </w:rPr>
        <w:t>Духовщинского</w:t>
      </w:r>
      <w:proofErr w:type="spellEnd"/>
      <w:r w:rsidRPr="006C6817">
        <w:rPr>
          <w:sz w:val="28"/>
          <w:szCs w:val="28"/>
        </w:rPr>
        <w:t xml:space="preserve">, </w:t>
      </w:r>
      <w:proofErr w:type="spellStart"/>
      <w:r w:rsidRPr="006C6817">
        <w:rPr>
          <w:sz w:val="28"/>
          <w:szCs w:val="28"/>
        </w:rPr>
        <w:t>Краснинского</w:t>
      </w:r>
      <w:proofErr w:type="spellEnd"/>
      <w:r w:rsidRPr="006C6817">
        <w:rPr>
          <w:sz w:val="28"/>
          <w:szCs w:val="28"/>
        </w:rPr>
        <w:t xml:space="preserve">, </w:t>
      </w:r>
      <w:proofErr w:type="spellStart"/>
      <w:r w:rsidRPr="006C6817">
        <w:rPr>
          <w:sz w:val="28"/>
          <w:szCs w:val="28"/>
        </w:rPr>
        <w:t>Монастырщинского</w:t>
      </w:r>
      <w:proofErr w:type="spellEnd"/>
      <w:r w:rsidRPr="006C6817">
        <w:rPr>
          <w:sz w:val="28"/>
          <w:szCs w:val="28"/>
        </w:rPr>
        <w:t xml:space="preserve">, </w:t>
      </w:r>
      <w:proofErr w:type="spellStart"/>
      <w:r w:rsidRPr="006C6817">
        <w:rPr>
          <w:sz w:val="28"/>
          <w:szCs w:val="28"/>
        </w:rPr>
        <w:t>Починковского</w:t>
      </w:r>
      <w:proofErr w:type="spellEnd"/>
      <w:r w:rsidRPr="006C6817">
        <w:rPr>
          <w:sz w:val="28"/>
          <w:szCs w:val="28"/>
        </w:rPr>
        <w:t xml:space="preserve">, </w:t>
      </w:r>
      <w:proofErr w:type="spellStart"/>
      <w:r w:rsidRPr="006C6817">
        <w:rPr>
          <w:sz w:val="28"/>
          <w:szCs w:val="28"/>
        </w:rPr>
        <w:t>Рославльского</w:t>
      </w:r>
      <w:proofErr w:type="spellEnd"/>
      <w:r w:rsidRPr="006C6817">
        <w:rPr>
          <w:sz w:val="28"/>
          <w:szCs w:val="28"/>
        </w:rPr>
        <w:t xml:space="preserve">, </w:t>
      </w:r>
      <w:proofErr w:type="spellStart"/>
      <w:r w:rsidRPr="006C6817">
        <w:rPr>
          <w:sz w:val="28"/>
          <w:szCs w:val="28"/>
        </w:rPr>
        <w:t>Руднянского</w:t>
      </w:r>
      <w:proofErr w:type="spellEnd"/>
      <w:r w:rsidRPr="006C6817">
        <w:rPr>
          <w:sz w:val="28"/>
          <w:szCs w:val="28"/>
        </w:rPr>
        <w:t xml:space="preserve">, </w:t>
      </w:r>
      <w:proofErr w:type="spellStart"/>
      <w:r w:rsidRPr="006C6817">
        <w:rPr>
          <w:sz w:val="28"/>
          <w:szCs w:val="28"/>
        </w:rPr>
        <w:t>Сафоновского</w:t>
      </w:r>
      <w:proofErr w:type="spellEnd"/>
      <w:r w:rsidRPr="006C6817">
        <w:rPr>
          <w:sz w:val="28"/>
          <w:szCs w:val="28"/>
        </w:rPr>
        <w:t xml:space="preserve">, Смоленского, </w:t>
      </w:r>
      <w:proofErr w:type="spellStart"/>
      <w:r w:rsidRPr="006C6817">
        <w:rPr>
          <w:sz w:val="28"/>
          <w:szCs w:val="28"/>
        </w:rPr>
        <w:t>Хиславичского</w:t>
      </w:r>
      <w:proofErr w:type="spellEnd"/>
      <w:r w:rsidRPr="006C6817">
        <w:rPr>
          <w:sz w:val="28"/>
          <w:szCs w:val="28"/>
        </w:rPr>
        <w:t xml:space="preserve">, </w:t>
      </w:r>
      <w:proofErr w:type="spellStart"/>
      <w:r w:rsidRPr="006C6817">
        <w:rPr>
          <w:sz w:val="28"/>
          <w:szCs w:val="28"/>
        </w:rPr>
        <w:t>Шумячского</w:t>
      </w:r>
      <w:proofErr w:type="spellEnd"/>
      <w:r w:rsidRPr="006C6817">
        <w:rPr>
          <w:sz w:val="28"/>
          <w:szCs w:val="28"/>
        </w:rPr>
        <w:t xml:space="preserve">, </w:t>
      </w:r>
      <w:proofErr w:type="spellStart"/>
      <w:r w:rsidRPr="006C6817">
        <w:rPr>
          <w:sz w:val="28"/>
          <w:szCs w:val="28"/>
        </w:rPr>
        <w:t>Ярцевского</w:t>
      </w:r>
      <w:proofErr w:type="spellEnd"/>
      <w:r w:rsidRPr="006C6817">
        <w:rPr>
          <w:sz w:val="28"/>
          <w:szCs w:val="28"/>
        </w:rPr>
        <w:t>.</w:t>
      </w:r>
      <w:r w:rsidR="006C6817" w:rsidRPr="006C6817">
        <w:rPr>
          <w:sz w:val="28"/>
          <w:szCs w:val="28"/>
        </w:rPr>
        <w:t xml:space="preserve"> В данный каталог вошел и мой опыт работы по професси</w:t>
      </w:r>
      <w:r w:rsidR="006C6817">
        <w:rPr>
          <w:sz w:val="28"/>
          <w:szCs w:val="28"/>
        </w:rPr>
        <w:t xml:space="preserve">ональной ориентации обучающихся 7-9 классов. </w:t>
      </w:r>
    </w:p>
    <w:p w:rsidR="00687FE4" w:rsidRDefault="006C6817" w:rsidP="00687FE4">
      <w:pPr>
        <w:ind w:firstLine="708"/>
        <w:jc w:val="both"/>
        <w:rPr>
          <w:sz w:val="28"/>
          <w:szCs w:val="28"/>
        </w:rPr>
      </w:pPr>
      <w:r>
        <w:rPr>
          <w:sz w:val="28"/>
          <w:szCs w:val="28"/>
        </w:rPr>
        <w:t xml:space="preserve">В 2020-2021 учебном году продолжаю </w:t>
      </w:r>
      <w:proofErr w:type="spellStart"/>
      <w:r>
        <w:rPr>
          <w:sz w:val="28"/>
          <w:szCs w:val="28"/>
        </w:rPr>
        <w:t>профориентационную</w:t>
      </w:r>
      <w:proofErr w:type="spellEnd"/>
      <w:r>
        <w:rPr>
          <w:sz w:val="28"/>
          <w:szCs w:val="28"/>
        </w:rPr>
        <w:t xml:space="preserve"> работу, провожу уроки финансовой грамотности.</w:t>
      </w:r>
      <w:r w:rsidR="006D2FDE">
        <w:rPr>
          <w:sz w:val="28"/>
          <w:szCs w:val="28"/>
        </w:rPr>
        <w:t xml:space="preserve"> </w:t>
      </w:r>
    </w:p>
    <w:p w:rsidR="00687FE4" w:rsidRDefault="006C25B9" w:rsidP="00687FE4">
      <w:pPr>
        <w:ind w:firstLine="708"/>
        <w:jc w:val="both"/>
        <w:rPr>
          <w:sz w:val="28"/>
          <w:szCs w:val="28"/>
        </w:rPr>
      </w:pPr>
      <w:r>
        <w:rPr>
          <w:sz w:val="28"/>
          <w:szCs w:val="28"/>
        </w:rPr>
        <w:t xml:space="preserve"> </w:t>
      </w:r>
      <w:r w:rsidR="00C20478">
        <w:rPr>
          <w:sz w:val="28"/>
          <w:szCs w:val="28"/>
        </w:rPr>
        <w:t>Имею</w:t>
      </w:r>
      <w:r w:rsidR="00787A19" w:rsidRPr="00787A19">
        <w:rPr>
          <w:sz w:val="28"/>
          <w:szCs w:val="28"/>
        </w:rPr>
        <w:t xml:space="preserve"> публикации на сайтах </w:t>
      </w:r>
      <w:r w:rsidR="00C20478">
        <w:rPr>
          <w:sz w:val="28"/>
          <w:szCs w:val="28"/>
        </w:rPr>
        <w:t>ИНФОУРОК и ПРОДЛЕНКА, в журнале</w:t>
      </w:r>
      <w:r w:rsidR="00787A19" w:rsidRPr="00787A19">
        <w:rPr>
          <w:sz w:val="28"/>
          <w:szCs w:val="28"/>
        </w:rPr>
        <w:t xml:space="preserve"> «Современный урок». </w:t>
      </w:r>
    </w:p>
    <w:p w:rsidR="00787A19" w:rsidRPr="00787A19" w:rsidRDefault="00C20478" w:rsidP="00C20478">
      <w:pPr>
        <w:ind w:firstLine="708"/>
        <w:jc w:val="both"/>
        <w:rPr>
          <w:sz w:val="28"/>
          <w:szCs w:val="28"/>
        </w:rPr>
      </w:pPr>
      <w:r w:rsidRPr="00787A19">
        <w:rPr>
          <w:sz w:val="28"/>
          <w:szCs w:val="28"/>
        </w:rPr>
        <w:t>Н</w:t>
      </w:r>
      <w:r w:rsidR="00787A19" w:rsidRPr="00787A19">
        <w:rPr>
          <w:sz w:val="28"/>
          <w:szCs w:val="28"/>
        </w:rPr>
        <w:t xml:space="preserve">еоднократно делилась опытом работы на методическом объединении классных руководителей, педагогическом совете школы. </w:t>
      </w:r>
    </w:p>
    <w:p w:rsidR="00382149" w:rsidRDefault="00787A19" w:rsidP="007D047A">
      <w:pPr>
        <w:ind w:firstLine="708"/>
        <w:jc w:val="both"/>
        <w:rPr>
          <w:rStyle w:val="a9"/>
          <w:i w:val="0"/>
          <w:sz w:val="28"/>
          <w:szCs w:val="28"/>
        </w:rPr>
      </w:pPr>
      <w:r w:rsidRPr="00787A19">
        <w:rPr>
          <w:sz w:val="28"/>
          <w:szCs w:val="28"/>
        </w:rPr>
        <w:t xml:space="preserve">Благодаря реализации </w:t>
      </w:r>
      <w:r w:rsidR="00C20478">
        <w:rPr>
          <w:sz w:val="28"/>
          <w:szCs w:val="28"/>
        </w:rPr>
        <w:t>программы класса и плана общешкольных мероприятий мне как</w:t>
      </w:r>
      <w:r w:rsidRPr="00787A19">
        <w:rPr>
          <w:sz w:val="28"/>
          <w:szCs w:val="28"/>
        </w:rPr>
        <w:t xml:space="preserve"> классному руководителю удается решать приоритетные задачи образовательной сферы: повышение качества образования, формирование социального интеллекта. </w:t>
      </w:r>
      <w:r w:rsidR="00090B95">
        <w:rPr>
          <w:sz w:val="28"/>
          <w:szCs w:val="28"/>
        </w:rPr>
        <w:t>За годы работы мои ученики не допускали правонарушений. Они были заинтересованы и увлечены учебной и внеурочной деятельностью.</w:t>
      </w:r>
      <w:r w:rsidR="00EC75C7">
        <w:rPr>
          <w:sz w:val="28"/>
          <w:szCs w:val="28"/>
        </w:rPr>
        <w:t xml:space="preserve"> Учащиеся класса всегда активно принимают участие во всех общешкольных мероприятиях, а также являются постоянными участниками школьных, районных и областных фестивалей и конкурсов. </w:t>
      </w:r>
      <w:r w:rsidR="004609D4">
        <w:rPr>
          <w:rStyle w:val="a9"/>
          <w:i w:val="0"/>
          <w:sz w:val="28"/>
          <w:szCs w:val="28"/>
        </w:rPr>
        <w:t>Только в</w:t>
      </w:r>
      <w:r w:rsidR="00382149">
        <w:rPr>
          <w:rStyle w:val="a9"/>
          <w:i w:val="0"/>
          <w:sz w:val="28"/>
          <w:szCs w:val="28"/>
        </w:rPr>
        <w:t xml:space="preserve"> 2020-2021 учебном году</w:t>
      </w:r>
      <w:r w:rsidR="004609D4">
        <w:rPr>
          <w:rStyle w:val="a9"/>
          <w:i w:val="0"/>
          <w:sz w:val="28"/>
          <w:szCs w:val="28"/>
        </w:rPr>
        <w:t xml:space="preserve"> мои воспитанники получили</w:t>
      </w:r>
      <w:r w:rsidR="00382149">
        <w:rPr>
          <w:rStyle w:val="a9"/>
          <w:i w:val="0"/>
          <w:sz w:val="28"/>
          <w:szCs w:val="28"/>
        </w:rPr>
        <w:t>:</w:t>
      </w:r>
    </w:p>
    <w:p w:rsidR="00E0223A" w:rsidRPr="00E0223A" w:rsidRDefault="00E0223A" w:rsidP="00E0223A">
      <w:pPr>
        <w:pStyle w:val="a8"/>
        <w:numPr>
          <w:ilvl w:val="0"/>
          <w:numId w:val="19"/>
        </w:numPr>
        <w:jc w:val="both"/>
        <w:rPr>
          <w:sz w:val="28"/>
          <w:szCs w:val="28"/>
        </w:rPr>
      </w:pPr>
      <w:proofErr w:type="gramStart"/>
      <w:r w:rsidRPr="00E0223A">
        <w:rPr>
          <w:sz w:val="28"/>
          <w:szCs w:val="28"/>
        </w:rPr>
        <w:t>Диплом участника</w:t>
      </w:r>
      <w:r w:rsidRPr="00E0223A">
        <w:rPr>
          <w:b/>
          <w:sz w:val="28"/>
          <w:szCs w:val="28"/>
        </w:rPr>
        <w:t xml:space="preserve"> </w:t>
      </w:r>
      <w:r w:rsidRPr="00E0223A">
        <w:rPr>
          <w:sz w:val="28"/>
          <w:szCs w:val="28"/>
        </w:rPr>
        <w:t>авторской бизнес-смены для молодежи 14-17 лет 3-9 августа 2020 г.</w:t>
      </w:r>
      <w:proofErr w:type="gramEnd"/>
    </w:p>
    <w:p w:rsidR="00E0223A" w:rsidRPr="00E0223A" w:rsidRDefault="00E0223A" w:rsidP="00E0223A">
      <w:pPr>
        <w:pStyle w:val="a8"/>
        <w:numPr>
          <w:ilvl w:val="0"/>
          <w:numId w:val="19"/>
        </w:numPr>
        <w:jc w:val="both"/>
        <w:rPr>
          <w:sz w:val="28"/>
          <w:szCs w:val="28"/>
        </w:rPr>
      </w:pPr>
      <w:r w:rsidRPr="00E0223A">
        <w:rPr>
          <w:sz w:val="28"/>
          <w:szCs w:val="28"/>
        </w:rPr>
        <w:t>Сертификат участника Общероссийской образовательной акции «Всероссийский экономический диктант». Тема диктанта: «Сильная экономика – процветающая Россия!» 7 октября 2020г.</w:t>
      </w:r>
    </w:p>
    <w:p w:rsidR="00E0223A" w:rsidRPr="00E0223A" w:rsidRDefault="00E0223A" w:rsidP="00E0223A">
      <w:pPr>
        <w:pStyle w:val="a8"/>
        <w:numPr>
          <w:ilvl w:val="0"/>
          <w:numId w:val="19"/>
        </w:numPr>
        <w:jc w:val="both"/>
        <w:rPr>
          <w:sz w:val="28"/>
          <w:szCs w:val="28"/>
        </w:rPr>
      </w:pPr>
      <w:r w:rsidRPr="00E0223A">
        <w:rPr>
          <w:sz w:val="28"/>
          <w:szCs w:val="28"/>
        </w:rPr>
        <w:t>1 место</w:t>
      </w:r>
      <w:r w:rsidRPr="00E0223A">
        <w:rPr>
          <w:b/>
          <w:sz w:val="28"/>
          <w:szCs w:val="28"/>
        </w:rPr>
        <w:t xml:space="preserve"> – </w:t>
      </w:r>
      <w:r w:rsidRPr="00E0223A">
        <w:rPr>
          <w:sz w:val="28"/>
          <w:szCs w:val="28"/>
        </w:rPr>
        <w:t>во Всероссийском конкурсе для детей и молодежи патриотической направленности «Я – патриот!». Название работы: «Бородино». 13 ноября 2020 г.</w:t>
      </w:r>
    </w:p>
    <w:p w:rsidR="00E0223A" w:rsidRPr="00E0223A" w:rsidRDefault="00E0223A" w:rsidP="00E0223A">
      <w:pPr>
        <w:pStyle w:val="a8"/>
        <w:numPr>
          <w:ilvl w:val="0"/>
          <w:numId w:val="19"/>
        </w:numPr>
        <w:jc w:val="both"/>
        <w:rPr>
          <w:sz w:val="28"/>
          <w:szCs w:val="28"/>
        </w:rPr>
      </w:pPr>
      <w:r w:rsidRPr="00E0223A">
        <w:rPr>
          <w:sz w:val="28"/>
          <w:szCs w:val="28"/>
        </w:rPr>
        <w:t>Диплом</w:t>
      </w:r>
      <w:r>
        <w:rPr>
          <w:sz w:val="28"/>
          <w:szCs w:val="28"/>
        </w:rPr>
        <w:t>ы</w:t>
      </w:r>
      <w:r w:rsidRPr="00E0223A">
        <w:rPr>
          <w:sz w:val="28"/>
          <w:szCs w:val="28"/>
        </w:rPr>
        <w:t xml:space="preserve"> </w:t>
      </w:r>
      <w:r>
        <w:rPr>
          <w:sz w:val="28"/>
          <w:szCs w:val="28"/>
        </w:rPr>
        <w:t>участников</w:t>
      </w:r>
      <w:r w:rsidRPr="00E0223A">
        <w:rPr>
          <w:sz w:val="28"/>
          <w:szCs w:val="28"/>
        </w:rPr>
        <w:t xml:space="preserve"> Диктанта по общественному здоровью. Декабрь 2020 г. </w:t>
      </w:r>
      <w:r>
        <w:rPr>
          <w:sz w:val="28"/>
          <w:szCs w:val="28"/>
        </w:rPr>
        <w:t>(</w:t>
      </w:r>
      <w:r w:rsidRPr="00E0223A">
        <w:rPr>
          <w:sz w:val="28"/>
          <w:szCs w:val="28"/>
          <w:lang w:val="en-US"/>
        </w:rPr>
        <w:t>I</w:t>
      </w:r>
      <w:r w:rsidRPr="00E0223A">
        <w:rPr>
          <w:sz w:val="28"/>
          <w:szCs w:val="28"/>
        </w:rPr>
        <w:t xml:space="preserve"> степени</w:t>
      </w:r>
      <w:r>
        <w:rPr>
          <w:sz w:val="28"/>
          <w:szCs w:val="28"/>
        </w:rPr>
        <w:t xml:space="preserve"> и </w:t>
      </w:r>
      <w:r>
        <w:rPr>
          <w:sz w:val="28"/>
          <w:szCs w:val="28"/>
          <w:lang w:val="en-US"/>
        </w:rPr>
        <w:t>III</w:t>
      </w:r>
      <w:r w:rsidRPr="00E0223A">
        <w:rPr>
          <w:sz w:val="28"/>
          <w:szCs w:val="28"/>
        </w:rPr>
        <w:t xml:space="preserve"> </w:t>
      </w:r>
      <w:r>
        <w:rPr>
          <w:sz w:val="28"/>
          <w:szCs w:val="28"/>
        </w:rPr>
        <w:t>степени</w:t>
      </w:r>
      <w:r w:rsidRPr="00E0223A">
        <w:rPr>
          <w:sz w:val="28"/>
          <w:szCs w:val="28"/>
        </w:rPr>
        <w:t>)</w:t>
      </w:r>
    </w:p>
    <w:p w:rsidR="00E0223A" w:rsidRPr="00E0223A" w:rsidRDefault="00E0223A" w:rsidP="00E0223A">
      <w:pPr>
        <w:pStyle w:val="a8"/>
        <w:numPr>
          <w:ilvl w:val="0"/>
          <w:numId w:val="19"/>
        </w:numPr>
        <w:jc w:val="both"/>
        <w:rPr>
          <w:sz w:val="28"/>
          <w:szCs w:val="28"/>
        </w:rPr>
      </w:pPr>
      <w:r w:rsidRPr="00E0223A">
        <w:rPr>
          <w:sz w:val="28"/>
          <w:szCs w:val="28"/>
        </w:rPr>
        <w:t>Сертификат</w:t>
      </w:r>
      <w:r>
        <w:rPr>
          <w:sz w:val="28"/>
          <w:szCs w:val="28"/>
        </w:rPr>
        <w:t>ы</w:t>
      </w:r>
      <w:r w:rsidRPr="00E0223A">
        <w:rPr>
          <w:sz w:val="28"/>
          <w:szCs w:val="28"/>
        </w:rPr>
        <w:t xml:space="preserve"> за участие в </w:t>
      </w:r>
      <w:r w:rsidRPr="00E0223A">
        <w:rPr>
          <w:sz w:val="28"/>
          <w:szCs w:val="28"/>
          <w:lang w:val="en-US"/>
        </w:rPr>
        <w:t>IV</w:t>
      </w:r>
      <w:r w:rsidRPr="00E0223A">
        <w:rPr>
          <w:sz w:val="28"/>
          <w:szCs w:val="28"/>
        </w:rPr>
        <w:t xml:space="preserve"> Всероссийском правовом (юридическом) диктанте. Декабрь 2020г.</w:t>
      </w:r>
    </w:p>
    <w:p w:rsidR="00E0223A" w:rsidRPr="00E0223A" w:rsidRDefault="00E0223A" w:rsidP="00E0223A">
      <w:pPr>
        <w:pStyle w:val="a8"/>
        <w:numPr>
          <w:ilvl w:val="0"/>
          <w:numId w:val="19"/>
        </w:numPr>
        <w:jc w:val="both"/>
        <w:rPr>
          <w:sz w:val="28"/>
          <w:szCs w:val="28"/>
        </w:rPr>
      </w:pPr>
      <w:r w:rsidRPr="00E0223A">
        <w:rPr>
          <w:sz w:val="28"/>
          <w:szCs w:val="28"/>
        </w:rPr>
        <w:t>Сертификаты</w:t>
      </w:r>
      <w:r w:rsidRPr="00E0223A">
        <w:rPr>
          <w:b/>
          <w:sz w:val="28"/>
          <w:szCs w:val="28"/>
        </w:rPr>
        <w:t xml:space="preserve"> </w:t>
      </w:r>
      <w:r w:rsidRPr="00E0223A">
        <w:rPr>
          <w:sz w:val="28"/>
          <w:szCs w:val="28"/>
        </w:rPr>
        <w:t>«знание – ответственность – здоровье» участник</w:t>
      </w:r>
      <w:r>
        <w:rPr>
          <w:sz w:val="28"/>
          <w:szCs w:val="28"/>
        </w:rPr>
        <w:t>ов</w:t>
      </w:r>
      <w:r w:rsidRPr="00E0223A">
        <w:rPr>
          <w:sz w:val="28"/>
          <w:szCs w:val="28"/>
        </w:rPr>
        <w:t xml:space="preserve"> социально значимого </w:t>
      </w:r>
      <w:proofErr w:type="spellStart"/>
      <w:r w:rsidRPr="00E0223A">
        <w:rPr>
          <w:sz w:val="28"/>
          <w:szCs w:val="28"/>
        </w:rPr>
        <w:t>самоисследования</w:t>
      </w:r>
      <w:proofErr w:type="spellEnd"/>
      <w:r w:rsidRPr="00E0223A">
        <w:rPr>
          <w:sz w:val="28"/>
          <w:szCs w:val="28"/>
        </w:rPr>
        <w:t xml:space="preserve"> уровня компетенции в области профилактики распространения ВИЧ-инфекции. 2020г.</w:t>
      </w:r>
    </w:p>
    <w:p w:rsidR="00E0223A" w:rsidRPr="00E0223A" w:rsidRDefault="00E0223A" w:rsidP="00E0223A">
      <w:pPr>
        <w:pStyle w:val="a8"/>
        <w:numPr>
          <w:ilvl w:val="0"/>
          <w:numId w:val="19"/>
        </w:numPr>
        <w:jc w:val="both"/>
        <w:rPr>
          <w:sz w:val="28"/>
          <w:szCs w:val="28"/>
        </w:rPr>
      </w:pPr>
      <w:r w:rsidRPr="00E0223A">
        <w:rPr>
          <w:sz w:val="28"/>
          <w:szCs w:val="28"/>
        </w:rPr>
        <w:t>Сертификат</w:t>
      </w:r>
      <w:r>
        <w:rPr>
          <w:sz w:val="28"/>
          <w:szCs w:val="28"/>
        </w:rPr>
        <w:t>ы</w:t>
      </w:r>
      <w:r w:rsidRPr="00E0223A">
        <w:rPr>
          <w:sz w:val="28"/>
          <w:szCs w:val="28"/>
        </w:rPr>
        <w:t xml:space="preserve"> участник</w:t>
      </w:r>
      <w:r>
        <w:rPr>
          <w:sz w:val="28"/>
          <w:szCs w:val="28"/>
        </w:rPr>
        <w:t>ов</w:t>
      </w:r>
      <w:r w:rsidRPr="00E0223A">
        <w:rPr>
          <w:sz w:val="28"/>
          <w:szCs w:val="28"/>
        </w:rPr>
        <w:t xml:space="preserve"> социально значимого </w:t>
      </w:r>
      <w:proofErr w:type="spellStart"/>
      <w:r w:rsidRPr="00E0223A">
        <w:rPr>
          <w:sz w:val="28"/>
          <w:szCs w:val="28"/>
        </w:rPr>
        <w:t>самоисследования</w:t>
      </w:r>
      <w:proofErr w:type="spellEnd"/>
      <w:r w:rsidRPr="00E0223A">
        <w:rPr>
          <w:sz w:val="28"/>
          <w:szCs w:val="28"/>
        </w:rPr>
        <w:t xml:space="preserve"> уровня осведомленности и компетентности в области профилактики </w:t>
      </w:r>
      <w:r w:rsidRPr="00E0223A">
        <w:rPr>
          <w:sz w:val="28"/>
          <w:szCs w:val="28"/>
        </w:rPr>
        <w:lastRenderedPageBreak/>
        <w:t>вовлеченности несовершеннолетних в зависимое поведение, формирования здорового образа жизни. 2020г.</w:t>
      </w:r>
    </w:p>
    <w:p w:rsidR="00E0223A" w:rsidRPr="00E0223A" w:rsidRDefault="00E0223A" w:rsidP="00E0223A">
      <w:pPr>
        <w:pStyle w:val="a8"/>
        <w:numPr>
          <w:ilvl w:val="0"/>
          <w:numId w:val="19"/>
        </w:numPr>
        <w:jc w:val="both"/>
        <w:rPr>
          <w:sz w:val="28"/>
          <w:szCs w:val="28"/>
        </w:rPr>
      </w:pPr>
      <w:r w:rsidRPr="00E0223A">
        <w:rPr>
          <w:sz w:val="28"/>
          <w:szCs w:val="28"/>
        </w:rPr>
        <w:t>Сертификат за участие во Всероссийском конкурсе короткометражных мультфильмов для детей «Мы из детства». 23.12.2020 г.</w:t>
      </w:r>
    </w:p>
    <w:p w:rsidR="00E0223A" w:rsidRPr="00E0223A" w:rsidRDefault="00E0223A" w:rsidP="00E0223A">
      <w:pPr>
        <w:pStyle w:val="a8"/>
        <w:numPr>
          <w:ilvl w:val="0"/>
          <w:numId w:val="19"/>
        </w:numPr>
        <w:jc w:val="both"/>
        <w:rPr>
          <w:sz w:val="28"/>
          <w:szCs w:val="28"/>
        </w:rPr>
      </w:pPr>
      <w:r w:rsidRPr="00E0223A">
        <w:rPr>
          <w:sz w:val="28"/>
          <w:szCs w:val="28"/>
        </w:rPr>
        <w:t>Сертификат за участие во Всероссийском конкурсе минутных видеороликов социальной направленности «Мы за жизнь». 10 апреля 2021 г. Г. Таганрог</w:t>
      </w:r>
    </w:p>
    <w:p w:rsidR="00E0223A" w:rsidRPr="00E0223A" w:rsidRDefault="00E0223A" w:rsidP="00E0223A">
      <w:pPr>
        <w:pStyle w:val="a8"/>
        <w:numPr>
          <w:ilvl w:val="0"/>
          <w:numId w:val="19"/>
        </w:numPr>
        <w:jc w:val="both"/>
        <w:rPr>
          <w:sz w:val="28"/>
          <w:szCs w:val="28"/>
        </w:rPr>
      </w:pPr>
      <w:r w:rsidRPr="00E0223A">
        <w:rPr>
          <w:sz w:val="28"/>
          <w:szCs w:val="28"/>
        </w:rPr>
        <w:t xml:space="preserve">Диплом </w:t>
      </w:r>
      <w:r w:rsidRPr="00E0223A">
        <w:rPr>
          <w:sz w:val="28"/>
          <w:szCs w:val="28"/>
          <w:lang w:val="en-US"/>
        </w:rPr>
        <w:t>III</w:t>
      </w:r>
      <w:r w:rsidRPr="00E0223A">
        <w:rPr>
          <w:sz w:val="28"/>
          <w:szCs w:val="28"/>
        </w:rPr>
        <w:t xml:space="preserve"> степени</w:t>
      </w:r>
      <w:r w:rsidRPr="00E0223A">
        <w:rPr>
          <w:b/>
          <w:sz w:val="28"/>
          <w:szCs w:val="28"/>
        </w:rPr>
        <w:t xml:space="preserve"> – </w:t>
      </w:r>
      <w:r w:rsidRPr="00E0223A">
        <w:rPr>
          <w:sz w:val="28"/>
          <w:szCs w:val="28"/>
        </w:rPr>
        <w:t xml:space="preserve">регионального этапа Всероссийского конкурса социальной рекламы в области формирования культуры здорового и безопасного образа жизни </w:t>
      </w:r>
      <w:proofErr w:type="gramStart"/>
      <w:r w:rsidRPr="00E0223A">
        <w:rPr>
          <w:sz w:val="28"/>
          <w:szCs w:val="28"/>
        </w:rPr>
        <w:t>обучающихся</w:t>
      </w:r>
      <w:proofErr w:type="gramEnd"/>
      <w:r w:rsidRPr="00E0223A">
        <w:rPr>
          <w:sz w:val="28"/>
          <w:szCs w:val="28"/>
        </w:rPr>
        <w:t xml:space="preserve"> «Стиль жизни – здоровье!». Номинация: «Наглядный раздаточный материал по пропаганде здорового и безопасного образа жизни, профилактике зависимого поведения обучающихся» (буклет, плакат) в возрастной группе от 13 до 18 лет. Г. Смоленск 2020 г.</w:t>
      </w:r>
    </w:p>
    <w:p w:rsidR="00E0223A" w:rsidRPr="00E0223A" w:rsidRDefault="00E0223A" w:rsidP="00E0223A">
      <w:pPr>
        <w:pStyle w:val="a8"/>
        <w:numPr>
          <w:ilvl w:val="0"/>
          <w:numId w:val="19"/>
        </w:numPr>
        <w:jc w:val="both"/>
        <w:rPr>
          <w:sz w:val="28"/>
          <w:szCs w:val="28"/>
        </w:rPr>
      </w:pPr>
      <w:r w:rsidRPr="00E0223A">
        <w:rPr>
          <w:sz w:val="28"/>
          <w:szCs w:val="28"/>
        </w:rPr>
        <w:t>Сертификат участника областного фотоконкурса «</w:t>
      </w:r>
      <w:proofErr w:type="spellStart"/>
      <w:r w:rsidRPr="00E0223A">
        <w:rPr>
          <w:sz w:val="28"/>
          <w:szCs w:val="28"/>
        </w:rPr>
        <w:t>СтопКадр</w:t>
      </w:r>
      <w:proofErr w:type="spellEnd"/>
      <w:r w:rsidRPr="00E0223A">
        <w:rPr>
          <w:sz w:val="28"/>
          <w:szCs w:val="28"/>
        </w:rPr>
        <w:t>» 18 сентября – 08 ноября 2020 года</w:t>
      </w:r>
    </w:p>
    <w:p w:rsidR="00E0223A" w:rsidRPr="00E0223A" w:rsidRDefault="00E0223A" w:rsidP="00E0223A">
      <w:pPr>
        <w:pStyle w:val="a8"/>
        <w:numPr>
          <w:ilvl w:val="0"/>
          <w:numId w:val="19"/>
        </w:numPr>
        <w:jc w:val="both"/>
        <w:rPr>
          <w:sz w:val="28"/>
          <w:szCs w:val="28"/>
        </w:rPr>
      </w:pPr>
      <w:r w:rsidRPr="00E0223A">
        <w:rPr>
          <w:sz w:val="28"/>
          <w:szCs w:val="28"/>
        </w:rPr>
        <w:t>Победитель регионального конкурса фотографий и видеороликов «Объективный профессионал» в номинации «Живой сюжет». 2020г.</w:t>
      </w:r>
    </w:p>
    <w:p w:rsidR="00E0223A" w:rsidRPr="00E0223A" w:rsidRDefault="00E0223A" w:rsidP="00E0223A">
      <w:pPr>
        <w:pStyle w:val="a8"/>
        <w:numPr>
          <w:ilvl w:val="0"/>
          <w:numId w:val="19"/>
        </w:numPr>
        <w:jc w:val="both"/>
        <w:rPr>
          <w:sz w:val="28"/>
          <w:szCs w:val="28"/>
        </w:rPr>
      </w:pPr>
      <w:r>
        <w:rPr>
          <w:sz w:val="28"/>
          <w:szCs w:val="28"/>
        </w:rPr>
        <w:t xml:space="preserve">Два </w:t>
      </w:r>
      <w:r w:rsidRPr="00E0223A">
        <w:rPr>
          <w:sz w:val="28"/>
          <w:szCs w:val="28"/>
        </w:rPr>
        <w:t>Благодарственн</w:t>
      </w:r>
      <w:r>
        <w:rPr>
          <w:sz w:val="28"/>
          <w:szCs w:val="28"/>
        </w:rPr>
        <w:t>ых</w:t>
      </w:r>
      <w:r w:rsidRPr="00E0223A">
        <w:rPr>
          <w:sz w:val="28"/>
          <w:szCs w:val="28"/>
        </w:rPr>
        <w:t xml:space="preserve"> письм</w:t>
      </w:r>
      <w:r>
        <w:rPr>
          <w:sz w:val="28"/>
          <w:szCs w:val="28"/>
        </w:rPr>
        <w:t>а</w:t>
      </w:r>
      <w:r w:rsidRPr="00E0223A">
        <w:rPr>
          <w:sz w:val="28"/>
          <w:szCs w:val="28"/>
        </w:rPr>
        <w:t xml:space="preserve"> губернатора Смоленской области А.В. Островского за участие в конкурсе, приуроченном к Международному дню переработки вторсырья «Выбросить нельзя, переделать!» 2020 г.</w:t>
      </w:r>
    </w:p>
    <w:p w:rsidR="00E0223A" w:rsidRPr="00E0223A" w:rsidRDefault="00E0223A" w:rsidP="00E0223A">
      <w:pPr>
        <w:pStyle w:val="a8"/>
        <w:numPr>
          <w:ilvl w:val="0"/>
          <w:numId w:val="19"/>
        </w:numPr>
        <w:jc w:val="both"/>
        <w:rPr>
          <w:sz w:val="28"/>
          <w:szCs w:val="28"/>
        </w:rPr>
      </w:pPr>
      <w:r w:rsidRPr="00E0223A">
        <w:rPr>
          <w:sz w:val="28"/>
          <w:szCs w:val="28"/>
        </w:rPr>
        <w:t xml:space="preserve">3 место – в областном конкурсе детского творчества «Зимующие птицы нашего края», проводимом национальным парком «Смоленское </w:t>
      </w:r>
      <w:proofErr w:type="spellStart"/>
      <w:r w:rsidRPr="00E0223A">
        <w:rPr>
          <w:sz w:val="28"/>
          <w:szCs w:val="28"/>
        </w:rPr>
        <w:t>поозерье</w:t>
      </w:r>
      <w:proofErr w:type="spellEnd"/>
      <w:r w:rsidRPr="00E0223A">
        <w:rPr>
          <w:sz w:val="28"/>
          <w:szCs w:val="28"/>
        </w:rPr>
        <w:t>» в рамках Всероссийской акции «Покормите птиц» 2020-2021гг.</w:t>
      </w:r>
    </w:p>
    <w:p w:rsidR="00E0223A" w:rsidRPr="00E0223A" w:rsidRDefault="00E0223A" w:rsidP="00E0223A">
      <w:pPr>
        <w:pStyle w:val="a8"/>
        <w:numPr>
          <w:ilvl w:val="0"/>
          <w:numId w:val="19"/>
        </w:numPr>
        <w:jc w:val="both"/>
        <w:rPr>
          <w:sz w:val="28"/>
          <w:szCs w:val="28"/>
        </w:rPr>
      </w:pPr>
      <w:r w:rsidRPr="00E0223A">
        <w:rPr>
          <w:sz w:val="28"/>
          <w:szCs w:val="28"/>
        </w:rPr>
        <w:t>Сертификаты участников областной викторины по ПДД «Знай, умей, соблюдай!» 25 января – 21 февраля 2021 года.</w:t>
      </w:r>
    </w:p>
    <w:p w:rsidR="00E0223A" w:rsidRPr="00E0223A" w:rsidRDefault="00E0223A" w:rsidP="00E0223A">
      <w:pPr>
        <w:pStyle w:val="a8"/>
        <w:numPr>
          <w:ilvl w:val="0"/>
          <w:numId w:val="19"/>
        </w:numPr>
        <w:jc w:val="both"/>
        <w:rPr>
          <w:sz w:val="28"/>
          <w:szCs w:val="28"/>
        </w:rPr>
      </w:pPr>
      <w:r w:rsidRPr="00E0223A">
        <w:rPr>
          <w:sz w:val="28"/>
          <w:szCs w:val="28"/>
        </w:rPr>
        <w:t xml:space="preserve">Диплом </w:t>
      </w:r>
      <w:r w:rsidRPr="00E0223A">
        <w:rPr>
          <w:sz w:val="28"/>
          <w:szCs w:val="28"/>
          <w:lang w:val="en-US"/>
        </w:rPr>
        <w:t>II</w:t>
      </w:r>
      <w:r w:rsidRPr="00E0223A">
        <w:rPr>
          <w:sz w:val="28"/>
          <w:szCs w:val="28"/>
        </w:rPr>
        <w:t>-степени областного краеведческого конкурса творческих работ обучающихся «Доброта на первом месте», посвященного 100-летию со дня рождения Ю.В. Никулина. Приказ №97 от 08.04.2021 года.</w:t>
      </w:r>
    </w:p>
    <w:p w:rsidR="00E0223A" w:rsidRPr="00E0223A" w:rsidRDefault="00E0223A" w:rsidP="00E0223A">
      <w:pPr>
        <w:pStyle w:val="a8"/>
        <w:numPr>
          <w:ilvl w:val="0"/>
          <w:numId w:val="19"/>
        </w:numPr>
        <w:jc w:val="both"/>
        <w:rPr>
          <w:sz w:val="28"/>
          <w:szCs w:val="28"/>
        </w:rPr>
      </w:pPr>
      <w:r w:rsidRPr="00E0223A">
        <w:rPr>
          <w:sz w:val="28"/>
          <w:szCs w:val="28"/>
        </w:rPr>
        <w:t>3 место – в конкурсе детского рисунка «Мир правосудия глазами детей» 30 ноября 2020 года</w:t>
      </w:r>
      <w:proofErr w:type="gramStart"/>
      <w:r w:rsidRPr="00E0223A">
        <w:rPr>
          <w:sz w:val="28"/>
          <w:szCs w:val="28"/>
        </w:rPr>
        <w:t>.</w:t>
      </w:r>
      <w:proofErr w:type="gramEnd"/>
      <w:r w:rsidRPr="00E0223A">
        <w:rPr>
          <w:sz w:val="28"/>
          <w:szCs w:val="28"/>
        </w:rPr>
        <w:t xml:space="preserve"> </w:t>
      </w:r>
      <w:proofErr w:type="gramStart"/>
      <w:r w:rsidRPr="00E0223A">
        <w:rPr>
          <w:sz w:val="28"/>
          <w:szCs w:val="28"/>
        </w:rPr>
        <w:t>г</w:t>
      </w:r>
      <w:proofErr w:type="gramEnd"/>
      <w:r w:rsidRPr="00E0223A">
        <w:rPr>
          <w:sz w:val="28"/>
          <w:szCs w:val="28"/>
        </w:rPr>
        <w:t>. Рославль</w:t>
      </w:r>
    </w:p>
    <w:p w:rsidR="00E0223A" w:rsidRPr="00E0223A" w:rsidRDefault="00E0223A" w:rsidP="00E0223A">
      <w:pPr>
        <w:pStyle w:val="a8"/>
        <w:numPr>
          <w:ilvl w:val="0"/>
          <w:numId w:val="19"/>
        </w:numPr>
        <w:jc w:val="both"/>
        <w:rPr>
          <w:sz w:val="28"/>
          <w:szCs w:val="28"/>
        </w:rPr>
      </w:pPr>
      <w:r w:rsidRPr="00E0223A">
        <w:rPr>
          <w:sz w:val="28"/>
          <w:szCs w:val="28"/>
        </w:rPr>
        <w:t>2 место – в муниципальном этапе Международного конкурса детского рисунка «Красота Божьего мира»</w:t>
      </w:r>
    </w:p>
    <w:p w:rsidR="00E0223A" w:rsidRPr="00E0223A" w:rsidRDefault="00E0223A" w:rsidP="00E0223A">
      <w:pPr>
        <w:pStyle w:val="a8"/>
        <w:numPr>
          <w:ilvl w:val="0"/>
          <w:numId w:val="19"/>
        </w:numPr>
        <w:jc w:val="both"/>
        <w:rPr>
          <w:sz w:val="28"/>
          <w:szCs w:val="28"/>
        </w:rPr>
      </w:pPr>
      <w:r w:rsidRPr="00E0223A">
        <w:rPr>
          <w:sz w:val="28"/>
          <w:szCs w:val="28"/>
        </w:rPr>
        <w:t>3 место – в муниципальном конкурсе литературно-художественного творчества «Душа по капле собирает свет» в номинации «Дорога к храму»</w:t>
      </w:r>
    </w:p>
    <w:p w:rsidR="00E0223A" w:rsidRDefault="00E0223A" w:rsidP="00E0223A">
      <w:pPr>
        <w:pStyle w:val="a8"/>
        <w:numPr>
          <w:ilvl w:val="0"/>
          <w:numId w:val="19"/>
        </w:numPr>
        <w:jc w:val="both"/>
        <w:rPr>
          <w:sz w:val="28"/>
          <w:szCs w:val="28"/>
        </w:rPr>
      </w:pPr>
      <w:r w:rsidRPr="00E0223A">
        <w:rPr>
          <w:sz w:val="28"/>
          <w:szCs w:val="28"/>
        </w:rPr>
        <w:t xml:space="preserve">3 место –  в межмуниципальном конкурсе детско-юношеского творчества пожарной безопасности среди обучающихся общеобразовательных учреждений </w:t>
      </w:r>
      <w:proofErr w:type="spellStart"/>
      <w:r w:rsidRPr="00E0223A">
        <w:rPr>
          <w:sz w:val="28"/>
          <w:szCs w:val="28"/>
        </w:rPr>
        <w:t>Рославльского</w:t>
      </w:r>
      <w:proofErr w:type="spellEnd"/>
      <w:r w:rsidRPr="00E0223A">
        <w:rPr>
          <w:sz w:val="28"/>
          <w:szCs w:val="28"/>
        </w:rPr>
        <w:t xml:space="preserve">, </w:t>
      </w:r>
      <w:proofErr w:type="spellStart"/>
      <w:r w:rsidRPr="00E0223A">
        <w:rPr>
          <w:sz w:val="28"/>
          <w:szCs w:val="28"/>
        </w:rPr>
        <w:t>Ершичского</w:t>
      </w:r>
      <w:proofErr w:type="spellEnd"/>
      <w:r w:rsidRPr="00E0223A">
        <w:rPr>
          <w:sz w:val="28"/>
          <w:szCs w:val="28"/>
        </w:rPr>
        <w:t xml:space="preserve"> и </w:t>
      </w:r>
      <w:proofErr w:type="spellStart"/>
      <w:r w:rsidRPr="00E0223A">
        <w:rPr>
          <w:sz w:val="28"/>
          <w:szCs w:val="28"/>
        </w:rPr>
        <w:t>Шумячского</w:t>
      </w:r>
      <w:proofErr w:type="spellEnd"/>
      <w:r w:rsidRPr="00E0223A">
        <w:rPr>
          <w:sz w:val="28"/>
          <w:szCs w:val="28"/>
        </w:rPr>
        <w:t xml:space="preserve"> районов «Останови огонь!» в номинации: « Художественно-изобразительное творчество», 15-18 лет. Название работы: «Подвиг пожарного». 04.03.2021г.</w:t>
      </w:r>
    </w:p>
    <w:p w:rsidR="004609D4" w:rsidRPr="00E0223A" w:rsidRDefault="004609D4" w:rsidP="00E0223A">
      <w:pPr>
        <w:pStyle w:val="a8"/>
        <w:numPr>
          <w:ilvl w:val="0"/>
          <w:numId w:val="19"/>
        </w:numPr>
        <w:jc w:val="both"/>
        <w:rPr>
          <w:sz w:val="28"/>
          <w:szCs w:val="28"/>
        </w:rPr>
      </w:pPr>
      <w:r>
        <w:rPr>
          <w:sz w:val="28"/>
          <w:szCs w:val="28"/>
        </w:rPr>
        <w:lastRenderedPageBreak/>
        <w:t>2 место – в Смоленском областном конкурсе детского творчества по противо</w:t>
      </w:r>
      <w:r w:rsidRPr="00E0223A">
        <w:rPr>
          <w:sz w:val="28"/>
          <w:szCs w:val="28"/>
        </w:rPr>
        <w:t>пожарной безопасности</w:t>
      </w:r>
      <w:r>
        <w:rPr>
          <w:sz w:val="28"/>
          <w:szCs w:val="28"/>
        </w:rPr>
        <w:t xml:space="preserve"> </w:t>
      </w:r>
      <w:r w:rsidRPr="00E0223A">
        <w:rPr>
          <w:sz w:val="28"/>
          <w:szCs w:val="28"/>
        </w:rPr>
        <w:t>«Останови огонь!» в номинации: « Художественно-изобразительное творчество»</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Смоленск 2021г.</w:t>
      </w:r>
    </w:p>
    <w:p w:rsidR="00E0223A" w:rsidRDefault="00E0223A" w:rsidP="00E0223A">
      <w:pPr>
        <w:pStyle w:val="a8"/>
        <w:numPr>
          <w:ilvl w:val="0"/>
          <w:numId w:val="19"/>
        </w:numPr>
        <w:jc w:val="both"/>
        <w:rPr>
          <w:sz w:val="28"/>
          <w:szCs w:val="28"/>
        </w:rPr>
      </w:pPr>
      <w:r w:rsidRPr="00E0223A">
        <w:rPr>
          <w:sz w:val="28"/>
          <w:szCs w:val="28"/>
        </w:rPr>
        <w:t xml:space="preserve">Сертификат участника муниципального отборочного этапа областного конкурса «Ёлка </w:t>
      </w:r>
      <w:proofErr w:type="spellStart"/>
      <w:r w:rsidRPr="00E0223A">
        <w:rPr>
          <w:sz w:val="28"/>
          <w:szCs w:val="28"/>
        </w:rPr>
        <w:t>Эколят</w:t>
      </w:r>
      <w:proofErr w:type="spellEnd"/>
      <w:r w:rsidRPr="00E0223A">
        <w:rPr>
          <w:sz w:val="28"/>
          <w:szCs w:val="28"/>
        </w:rPr>
        <w:t xml:space="preserve"> </w:t>
      </w:r>
      <w:r w:rsidR="0098184C">
        <w:rPr>
          <w:sz w:val="28"/>
          <w:szCs w:val="28"/>
        </w:rPr>
        <w:t>- Молодых защитников Природы». Г</w:t>
      </w:r>
      <w:r w:rsidRPr="00E0223A">
        <w:rPr>
          <w:sz w:val="28"/>
          <w:szCs w:val="28"/>
        </w:rPr>
        <w:t>.</w:t>
      </w:r>
      <w:r w:rsidR="0098184C">
        <w:rPr>
          <w:sz w:val="28"/>
          <w:szCs w:val="28"/>
        </w:rPr>
        <w:t xml:space="preserve"> </w:t>
      </w:r>
      <w:r w:rsidRPr="00E0223A">
        <w:rPr>
          <w:sz w:val="28"/>
          <w:szCs w:val="28"/>
        </w:rPr>
        <w:t>Рославль -2020г.</w:t>
      </w:r>
    </w:p>
    <w:p w:rsidR="00183F97" w:rsidRDefault="0087374C" w:rsidP="00183F97">
      <w:pPr>
        <w:pStyle w:val="a8"/>
        <w:numPr>
          <w:ilvl w:val="0"/>
          <w:numId w:val="19"/>
        </w:numPr>
        <w:spacing w:before="30" w:after="15"/>
        <w:jc w:val="both"/>
        <w:rPr>
          <w:sz w:val="28"/>
          <w:szCs w:val="28"/>
        </w:rPr>
      </w:pPr>
      <w:r w:rsidRPr="0087374C">
        <w:rPr>
          <w:sz w:val="28"/>
          <w:szCs w:val="28"/>
        </w:rPr>
        <w:t>Участник Всероссийского конкурса минутных видеороликов социаль</w:t>
      </w:r>
      <w:r w:rsidR="00183F97">
        <w:rPr>
          <w:sz w:val="28"/>
          <w:szCs w:val="28"/>
        </w:rPr>
        <w:t>ной направленности «МЫ ЗА ЖИЗНЬ»</w:t>
      </w:r>
    </w:p>
    <w:p w:rsidR="00183F97" w:rsidRDefault="00183F97" w:rsidP="00183F97">
      <w:pPr>
        <w:pStyle w:val="a8"/>
        <w:numPr>
          <w:ilvl w:val="0"/>
          <w:numId w:val="19"/>
        </w:numPr>
        <w:spacing w:before="30" w:after="15"/>
        <w:jc w:val="both"/>
        <w:rPr>
          <w:sz w:val="28"/>
          <w:szCs w:val="28"/>
        </w:rPr>
      </w:pPr>
      <w:r>
        <w:rPr>
          <w:sz w:val="28"/>
          <w:szCs w:val="28"/>
        </w:rPr>
        <w:t>Благодарность главы муниципального образования «Рославльский район» Смоленской области за участие в выставке детских рисунков и плакатов «Нет коррупции!»</w:t>
      </w:r>
    </w:p>
    <w:p w:rsidR="007152C5" w:rsidRPr="00183F97" w:rsidRDefault="007152C5" w:rsidP="00183F97">
      <w:pPr>
        <w:pStyle w:val="a8"/>
        <w:numPr>
          <w:ilvl w:val="0"/>
          <w:numId w:val="19"/>
        </w:numPr>
        <w:spacing w:before="30" w:after="15"/>
        <w:jc w:val="both"/>
        <w:rPr>
          <w:sz w:val="28"/>
          <w:szCs w:val="28"/>
        </w:rPr>
      </w:pPr>
      <w:r w:rsidRPr="00E0223A">
        <w:rPr>
          <w:sz w:val="28"/>
          <w:szCs w:val="28"/>
        </w:rPr>
        <w:t>2 место – в</w:t>
      </w:r>
      <w:r>
        <w:rPr>
          <w:sz w:val="28"/>
          <w:szCs w:val="28"/>
        </w:rPr>
        <w:t xml:space="preserve"> номинации «Плоскостная композиция» выставк</w:t>
      </w:r>
      <w:r w:rsidR="003F7F37">
        <w:rPr>
          <w:sz w:val="28"/>
          <w:szCs w:val="28"/>
        </w:rPr>
        <w:t>е</w:t>
      </w:r>
      <w:r>
        <w:rPr>
          <w:sz w:val="28"/>
          <w:szCs w:val="28"/>
        </w:rPr>
        <w:t>-конкурсе по декоративно-прикладному творчеству «Сказка ходит по планете» муниципального фестиваля детского самодеятельного творчества «Радуга – 2021»</w:t>
      </w:r>
    </w:p>
    <w:p w:rsidR="00382149" w:rsidRPr="00787A19" w:rsidRDefault="00382149" w:rsidP="00183F97">
      <w:pPr>
        <w:ind w:firstLine="709"/>
        <w:jc w:val="both"/>
        <w:rPr>
          <w:sz w:val="28"/>
          <w:szCs w:val="28"/>
        </w:rPr>
      </w:pPr>
      <w:r w:rsidRPr="00E0223A">
        <w:rPr>
          <w:sz w:val="28"/>
          <w:szCs w:val="28"/>
        </w:rPr>
        <w:t xml:space="preserve">Ученица моего класса, </w:t>
      </w:r>
      <w:r w:rsidRPr="007D047A">
        <w:rPr>
          <w:sz w:val="28"/>
          <w:szCs w:val="28"/>
        </w:rPr>
        <w:t>Бодрова Екатерина, является стипендиатом</w:t>
      </w:r>
      <w:r w:rsidR="00E0223A" w:rsidRPr="007D047A">
        <w:rPr>
          <w:b/>
          <w:sz w:val="28"/>
          <w:szCs w:val="28"/>
        </w:rPr>
        <w:t xml:space="preserve"> </w:t>
      </w:r>
      <w:r w:rsidR="00E0223A" w:rsidRPr="00E0223A">
        <w:rPr>
          <w:sz w:val="28"/>
          <w:szCs w:val="28"/>
        </w:rPr>
        <w:t xml:space="preserve">Администрации муниципального образования «Рославльский район» Смоленской области в 2020-2021 учебном году. </w:t>
      </w:r>
    </w:p>
    <w:p w:rsidR="00F30ED7" w:rsidRDefault="00183F97" w:rsidP="003E2CF5">
      <w:pPr>
        <w:jc w:val="both"/>
        <w:rPr>
          <w:sz w:val="28"/>
          <w:szCs w:val="28"/>
        </w:rPr>
      </w:pPr>
      <w:r>
        <w:rPr>
          <w:sz w:val="28"/>
          <w:szCs w:val="28"/>
        </w:rPr>
        <w:tab/>
        <w:t>Имею</w:t>
      </w:r>
      <w:r w:rsidR="003E2CF5">
        <w:rPr>
          <w:sz w:val="28"/>
          <w:szCs w:val="28"/>
        </w:rPr>
        <w:t xml:space="preserve"> </w:t>
      </w:r>
      <w:r>
        <w:rPr>
          <w:sz w:val="28"/>
          <w:szCs w:val="28"/>
        </w:rPr>
        <w:t>Благодарность главы муниципального образования «Рославльский район» Смоленской области за высокий профессионализм и мастерство, личный вклад в формирование активной гражданской позиции школьников, качественную подготовку к участию в выставке детских рисунков и плакатов «Нет коррупции!»</w:t>
      </w:r>
    </w:p>
    <w:p w:rsidR="004609D4" w:rsidRDefault="003E2CF5" w:rsidP="00687FE4">
      <w:pPr>
        <w:jc w:val="both"/>
        <w:rPr>
          <w:sz w:val="28"/>
          <w:szCs w:val="28"/>
        </w:rPr>
      </w:pPr>
      <w:r>
        <w:rPr>
          <w:sz w:val="28"/>
          <w:szCs w:val="28"/>
        </w:rPr>
        <w:tab/>
        <w:t>Диплом педагога за отличную подготовку участников Всероссийского конкурса для детей и молодежи патриотической направленности «Я – патриот!»</w:t>
      </w:r>
      <w:r w:rsidR="00687FE4">
        <w:rPr>
          <w:sz w:val="28"/>
          <w:szCs w:val="28"/>
        </w:rPr>
        <w:t>.</w:t>
      </w:r>
    </w:p>
    <w:p w:rsidR="00687FE4" w:rsidRDefault="00687FE4" w:rsidP="00687FE4">
      <w:pPr>
        <w:jc w:val="both"/>
        <w:rPr>
          <w:b/>
          <w:sz w:val="28"/>
          <w:szCs w:val="28"/>
        </w:rPr>
      </w:pPr>
    </w:p>
    <w:p w:rsidR="00A505D6" w:rsidRDefault="00EC75C7" w:rsidP="00A505D6">
      <w:pPr>
        <w:ind w:firstLine="720"/>
        <w:jc w:val="both"/>
        <w:rPr>
          <w:b/>
          <w:sz w:val="28"/>
          <w:szCs w:val="28"/>
        </w:rPr>
      </w:pPr>
      <w:r w:rsidRPr="00C20478">
        <w:rPr>
          <w:b/>
          <w:sz w:val="28"/>
          <w:szCs w:val="28"/>
        </w:rPr>
        <w:t>ИСПОЛЬЗОВАНИЕ СОВРЕМЕННЫХ ОБРАЗОВАТЕЛЬНЫХ ТЕХНОЛОГИЙ, В ТОМ ЧИСЛЕ ИНФОРМАЦИОННО-КОММУНИКАЦИОННЫХ, В ПРОЦЕССЕ ОБУЧЕНИЯ ПРЕ</w:t>
      </w:r>
      <w:r w:rsidR="00FB2B04">
        <w:rPr>
          <w:b/>
          <w:sz w:val="28"/>
          <w:szCs w:val="28"/>
        </w:rPr>
        <w:t>ДМЕТУ И В ВОСПИТАТЕЛЬНОЙ РАБОТЕ</w:t>
      </w:r>
    </w:p>
    <w:p w:rsidR="00FB2B04" w:rsidRDefault="00FB2B04" w:rsidP="00A505D6">
      <w:pPr>
        <w:ind w:firstLine="720"/>
        <w:jc w:val="both"/>
        <w:rPr>
          <w:b/>
          <w:sz w:val="28"/>
          <w:szCs w:val="28"/>
        </w:rPr>
      </w:pPr>
    </w:p>
    <w:p w:rsidR="00FB2B04" w:rsidRPr="008E5511" w:rsidRDefault="00FB2B04" w:rsidP="00FB2B04">
      <w:pPr>
        <w:ind w:firstLine="720"/>
        <w:jc w:val="both"/>
        <w:rPr>
          <w:sz w:val="28"/>
          <w:szCs w:val="28"/>
        </w:rPr>
      </w:pPr>
      <w:r w:rsidRPr="008E5511">
        <w:rPr>
          <w:sz w:val="28"/>
          <w:szCs w:val="28"/>
        </w:rPr>
        <w:t xml:space="preserve">Я широко использую современные образовательные технологии, которые развивают продуктивное мышление </w:t>
      </w:r>
      <w:proofErr w:type="gramStart"/>
      <w:r w:rsidRPr="008E5511">
        <w:rPr>
          <w:sz w:val="28"/>
          <w:szCs w:val="28"/>
        </w:rPr>
        <w:t>обучающихся</w:t>
      </w:r>
      <w:proofErr w:type="gramEnd"/>
      <w:r w:rsidRPr="008E5511">
        <w:rPr>
          <w:sz w:val="28"/>
          <w:szCs w:val="28"/>
        </w:rPr>
        <w:t>, креативность, эмоциональную сферу, что сегодня особенно актуально.</w:t>
      </w:r>
    </w:p>
    <w:p w:rsidR="00FB2B04" w:rsidRPr="008E5511" w:rsidRDefault="00BD5DFA" w:rsidP="00FB2B04">
      <w:pPr>
        <w:ind w:firstLine="720"/>
        <w:jc w:val="both"/>
        <w:rPr>
          <w:sz w:val="28"/>
          <w:szCs w:val="28"/>
        </w:rPr>
      </w:pPr>
      <w:r w:rsidRPr="008E5511">
        <w:rPr>
          <w:sz w:val="28"/>
          <w:szCs w:val="28"/>
        </w:rPr>
        <w:t>В</w:t>
      </w:r>
      <w:r w:rsidR="00FB2B04" w:rsidRPr="008E5511">
        <w:rPr>
          <w:sz w:val="28"/>
          <w:szCs w:val="28"/>
        </w:rPr>
        <w:t xml:space="preserve"> практике </w:t>
      </w:r>
      <w:r w:rsidRPr="008E5511">
        <w:rPr>
          <w:sz w:val="28"/>
          <w:szCs w:val="28"/>
        </w:rPr>
        <w:t xml:space="preserve">логопедической работы </w:t>
      </w:r>
      <w:r w:rsidR="00FB2B04" w:rsidRPr="008E5511">
        <w:rPr>
          <w:sz w:val="28"/>
          <w:szCs w:val="28"/>
        </w:rPr>
        <w:t>используются </w:t>
      </w:r>
      <w:r w:rsidRPr="008E5511">
        <w:rPr>
          <w:bCs/>
          <w:iCs/>
          <w:sz w:val="28"/>
          <w:szCs w:val="28"/>
        </w:rPr>
        <w:t>групповые и подгрупповые</w:t>
      </w:r>
      <w:r w:rsidR="00FB2B04" w:rsidRPr="008E5511">
        <w:rPr>
          <w:bCs/>
          <w:iCs/>
          <w:sz w:val="28"/>
          <w:szCs w:val="28"/>
        </w:rPr>
        <w:t xml:space="preserve"> занятия с применением различных методик коллективного способа обучения</w:t>
      </w:r>
      <w:r w:rsidR="00FB2B04" w:rsidRPr="008E5511">
        <w:rPr>
          <w:bCs/>
          <w:i/>
          <w:iCs/>
          <w:sz w:val="28"/>
          <w:szCs w:val="28"/>
        </w:rPr>
        <w:t xml:space="preserve"> –</w:t>
      </w:r>
      <w:r w:rsidR="00FB2B04" w:rsidRPr="008E5511">
        <w:rPr>
          <w:sz w:val="28"/>
          <w:szCs w:val="28"/>
        </w:rPr>
        <w:t> взаимообмен заданиями для отработки учащимися практических умений выполнять различные упражнения, методика доводящих карточек для совершенствования теоретических знаний учащихся и не</w:t>
      </w:r>
      <w:r w:rsidRPr="008E5511">
        <w:rPr>
          <w:sz w:val="28"/>
          <w:szCs w:val="28"/>
        </w:rPr>
        <w:t>которые другие. Мною разработаны</w:t>
      </w:r>
      <w:r w:rsidR="00FB2B04" w:rsidRPr="008E5511">
        <w:rPr>
          <w:sz w:val="28"/>
          <w:szCs w:val="28"/>
        </w:rPr>
        <w:t xml:space="preserve"> дидактически</w:t>
      </w:r>
      <w:r w:rsidRPr="008E5511">
        <w:rPr>
          <w:sz w:val="28"/>
          <w:szCs w:val="28"/>
        </w:rPr>
        <w:t>е</w:t>
      </w:r>
      <w:r w:rsidR="00FB2B04" w:rsidRPr="008E5511">
        <w:rPr>
          <w:sz w:val="28"/>
          <w:szCs w:val="28"/>
        </w:rPr>
        <w:t xml:space="preserve"> карточк</w:t>
      </w:r>
      <w:r w:rsidRPr="008E5511">
        <w:rPr>
          <w:sz w:val="28"/>
          <w:szCs w:val="28"/>
        </w:rPr>
        <w:t>и</w:t>
      </w:r>
      <w:r w:rsidR="00FB2B04" w:rsidRPr="008E5511">
        <w:rPr>
          <w:sz w:val="28"/>
          <w:szCs w:val="28"/>
        </w:rPr>
        <w:t xml:space="preserve"> для </w:t>
      </w:r>
      <w:r w:rsidRPr="008E5511">
        <w:rPr>
          <w:sz w:val="28"/>
          <w:szCs w:val="28"/>
        </w:rPr>
        <w:t>групповых и подгрупповых</w:t>
      </w:r>
      <w:r w:rsidR="00FB2B04" w:rsidRPr="008E5511">
        <w:rPr>
          <w:sz w:val="28"/>
          <w:szCs w:val="28"/>
        </w:rPr>
        <w:t xml:space="preserve"> занятий.</w:t>
      </w:r>
    </w:p>
    <w:p w:rsidR="00FB2B04" w:rsidRPr="008E5511" w:rsidRDefault="00BD5DFA" w:rsidP="00FB2B04">
      <w:pPr>
        <w:ind w:firstLine="720"/>
        <w:jc w:val="both"/>
        <w:rPr>
          <w:sz w:val="28"/>
          <w:szCs w:val="28"/>
        </w:rPr>
      </w:pPr>
      <w:r w:rsidRPr="008E5511">
        <w:rPr>
          <w:sz w:val="28"/>
          <w:szCs w:val="28"/>
        </w:rPr>
        <w:t>Групповые</w:t>
      </w:r>
      <w:r w:rsidR="00FB2B04" w:rsidRPr="008E5511">
        <w:rPr>
          <w:sz w:val="28"/>
          <w:szCs w:val="28"/>
        </w:rPr>
        <w:t xml:space="preserve"> занятия являются современной педагогической технологией также и в связи с тем, что ребенок получает </w:t>
      </w:r>
      <w:proofErr w:type="gramStart"/>
      <w:r w:rsidR="00FB2B04" w:rsidRPr="008E5511">
        <w:rPr>
          <w:sz w:val="28"/>
          <w:szCs w:val="28"/>
        </w:rPr>
        <w:t>значительно большую</w:t>
      </w:r>
      <w:proofErr w:type="gramEnd"/>
      <w:r w:rsidR="00FB2B04" w:rsidRPr="008E5511">
        <w:rPr>
          <w:sz w:val="28"/>
          <w:szCs w:val="28"/>
        </w:rPr>
        <w:t xml:space="preserve"> </w:t>
      </w:r>
      <w:r w:rsidR="00FB2B04" w:rsidRPr="008E5511">
        <w:rPr>
          <w:sz w:val="28"/>
          <w:szCs w:val="28"/>
        </w:rPr>
        <w:lastRenderedPageBreak/>
        <w:t>возможность играть активную роль в собственном обучении, быть его субъектом, не только учиться, но и учить других. Такая позиция ребенка:</w:t>
      </w:r>
    </w:p>
    <w:p w:rsidR="00FB2B04" w:rsidRPr="008E5511" w:rsidRDefault="00FB2B04" w:rsidP="00FB2B04">
      <w:pPr>
        <w:ind w:firstLine="720"/>
        <w:jc w:val="both"/>
        <w:rPr>
          <w:sz w:val="28"/>
          <w:szCs w:val="28"/>
        </w:rPr>
      </w:pPr>
      <w:r w:rsidRPr="008E5511">
        <w:rPr>
          <w:sz w:val="28"/>
          <w:szCs w:val="28"/>
        </w:rPr>
        <w:t>– повышает его учебную мотивацию;</w:t>
      </w:r>
    </w:p>
    <w:p w:rsidR="00FB2B04" w:rsidRPr="008E5511" w:rsidRDefault="00FB2B04" w:rsidP="00FB2B04">
      <w:pPr>
        <w:ind w:firstLine="720"/>
        <w:jc w:val="both"/>
        <w:rPr>
          <w:sz w:val="28"/>
          <w:szCs w:val="28"/>
        </w:rPr>
      </w:pPr>
      <w:r w:rsidRPr="008E5511">
        <w:rPr>
          <w:sz w:val="28"/>
          <w:szCs w:val="28"/>
        </w:rPr>
        <w:t>– способствует более качественному усвоению содержания образования;</w:t>
      </w:r>
    </w:p>
    <w:p w:rsidR="00FB2B04" w:rsidRPr="008E5511" w:rsidRDefault="00FB2B04" w:rsidP="00FB2B04">
      <w:pPr>
        <w:ind w:firstLine="720"/>
        <w:jc w:val="both"/>
        <w:rPr>
          <w:sz w:val="28"/>
          <w:szCs w:val="28"/>
        </w:rPr>
      </w:pPr>
      <w:r w:rsidRPr="008E5511">
        <w:rPr>
          <w:sz w:val="28"/>
          <w:szCs w:val="28"/>
        </w:rPr>
        <w:t>– позволяет ребенку овладеть универсальными способами деятельности (т.е. формирует ключевые компетенции);</w:t>
      </w:r>
    </w:p>
    <w:p w:rsidR="00FB2B04" w:rsidRPr="008E5511" w:rsidRDefault="00FB2B04" w:rsidP="00FB2B04">
      <w:pPr>
        <w:ind w:firstLine="720"/>
        <w:jc w:val="both"/>
        <w:rPr>
          <w:sz w:val="28"/>
          <w:szCs w:val="28"/>
        </w:rPr>
      </w:pPr>
      <w:r w:rsidRPr="008E5511">
        <w:rPr>
          <w:sz w:val="28"/>
          <w:szCs w:val="28"/>
        </w:rPr>
        <w:t>– формирует самостоятельность ребенка в процессе обучения;</w:t>
      </w:r>
    </w:p>
    <w:p w:rsidR="00FB2B04" w:rsidRPr="008E5511" w:rsidRDefault="00FB2B04" w:rsidP="00FB2B04">
      <w:pPr>
        <w:ind w:firstLine="720"/>
        <w:jc w:val="both"/>
        <w:rPr>
          <w:sz w:val="28"/>
          <w:szCs w:val="28"/>
        </w:rPr>
      </w:pPr>
      <w:r w:rsidRPr="008E5511">
        <w:rPr>
          <w:sz w:val="28"/>
          <w:szCs w:val="28"/>
        </w:rPr>
        <w:t>– улучшает психологический комфорт ребенка и психологическую атмосферу учебного коллектива в целом.</w:t>
      </w:r>
    </w:p>
    <w:p w:rsidR="00FB2B04" w:rsidRPr="008E5511" w:rsidRDefault="00BD5DFA" w:rsidP="00FB2B04">
      <w:pPr>
        <w:ind w:firstLine="720"/>
        <w:jc w:val="both"/>
        <w:rPr>
          <w:sz w:val="28"/>
          <w:szCs w:val="28"/>
        </w:rPr>
      </w:pPr>
      <w:proofErr w:type="gramStart"/>
      <w:r w:rsidRPr="008E5511">
        <w:rPr>
          <w:sz w:val="28"/>
          <w:szCs w:val="28"/>
        </w:rPr>
        <w:t>Кроме того, активные методики групповых</w:t>
      </w:r>
      <w:r w:rsidR="00FB2B04" w:rsidRPr="008E5511">
        <w:rPr>
          <w:sz w:val="28"/>
          <w:szCs w:val="28"/>
        </w:rPr>
        <w:t xml:space="preserve"> занятий предполагают более высокую двигательную активность обучающихся, что благотворно сказывается на здоровье детей: достаточно частая смена места в классе полезны для зрительной и опорно-двигательной систем ребенка.</w:t>
      </w:r>
      <w:proofErr w:type="gramEnd"/>
    </w:p>
    <w:p w:rsidR="00FB2B04" w:rsidRPr="008E5511" w:rsidRDefault="00FB2B04" w:rsidP="00FB2B04">
      <w:pPr>
        <w:ind w:firstLine="720"/>
        <w:jc w:val="both"/>
        <w:rPr>
          <w:sz w:val="28"/>
          <w:szCs w:val="28"/>
        </w:rPr>
      </w:pPr>
      <w:r w:rsidRPr="008E5511">
        <w:rPr>
          <w:sz w:val="28"/>
          <w:szCs w:val="28"/>
        </w:rPr>
        <w:t>Положительным следует считать и то, что мне как учителю предоставляется возможность для разумного педагогического маневра во время занятий с большим эффектом выполнять организато</w:t>
      </w:r>
      <w:r w:rsidR="00BD5DFA" w:rsidRPr="008E5511">
        <w:rPr>
          <w:sz w:val="28"/>
          <w:szCs w:val="28"/>
        </w:rPr>
        <w:t>рские и воспитательные функции.</w:t>
      </w:r>
    </w:p>
    <w:p w:rsidR="00FB2B04" w:rsidRPr="008E5511" w:rsidRDefault="00FB2B04" w:rsidP="00FB2B04">
      <w:pPr>
        <w:ind w:firstLine="720"/>
        <w:jc w:val="both"/>
        <w:rPr>
          <w:sz w:val="28"/>
          <w:szCs w:val="28"/>
        </w:rPr>
      </w:pPr>
      <w:r w:rsidRPr="008E5511">
        <w:rPr>
          <w:sz w:val="28"/>
          <w:szCs w:val="28"/>
        </w:rPr>
        <w:t>В достаточной степени владею </w:t>
      </w:r>
      <w:r w:rsidRPr="008E5511">
        <w:rPr>
          <w:bCs/>
          <w:sz w:val="28"/>
          <w:szCs w:val="28"/>
        </w:rPr>
        <w:t>информационно-ком</w:t>
      </w:r>
      <w:r w:rsidR="00985C75">
        <w:rPr>
          <w:bCs/>
          <w:sz w:val="28"/>
          <w:szCs w:val="28"/>
        </w:rPr>
        <w:t>муникативными технологиями</w:t>
      </w:r>
      <w:r w:rsidRPr="008E5511">
        <w:rPr>
          <w:bCs/>
          <w:sz w:val="28"/>
          <w:szCs w:val="28"/>
        </w:rPr>
        <w:t>, </w:t>
      </w:r>
      <w:r w:rsidRPr="008E5511">
        <w:rPr>
          <w:sz w:val="28"/>
          <w:szCs w:val="28"/>
        </w:rPr>
        <w:t xml:space="preserve">систематически использую их при подготовке к </w:t>
      </w:r>
      <w:r w:rsidR="00BD5DFA" w:rsidRPr="008E5511">
        <w:rPr>
          <w:sz w:val="28"/>
          <w:szCs w:val="28"/>
        </w:rPr>
        <w:t>занятиям</w:t>
      </w:r>
      <w:r w:rsidRPr="008E5511">
        <w:rPr>
          <w:sz w:val="28"/>
          <w:szCs w:val="28"/>
        </w:rPr>
        <w:t xml:space="preserve"> (созд</w:t>
      </w:r>
      <w:r w:rsidR="00985C75">
        <w:rPr>
          <w:sz w:val="28"/>
          <w:szCs w:val="28"/>
        </w:rPr>
        <w:t xml:space="preserve">ание дидактических материалов и презентаций), </w:t>
      </w:r>
      <w:r w:rsidRPr="008E5511">
        <w:rPr>
          <w:sz w:val="28"/>
          <w:szCs w:val="28"/>
        </w:rPr>
        <w:t>в проведени</w:t>
      </w:r>
      <w:r w:rsidR="00985C75">
        <w:rPr>
          <w:sz w:val="28"/>
          <w:szCs w:val="28"/>
        </w:rPr>
        <w:t>и</w:t>
      </w:r>
      <w:r w:rsidRPr="008E5511">
        <w:rPr>
          <w:sz w:val="28"/>
          <w:szCs w:val="28"/>
        </w:rPr>
        <w:t xml:space="preserve"> родительск</w:t>
      </w:r>
      <w:r w:rsidR="00985C75">
        <w:rPr>
          <w:sz w:val="28"/>
          <w:szCs w:val="28"/>
        </w:rPr>
        <w:t>их</w:t>
      </w:r>
      <w:r w:rsidRPr="008E5511">
        <w:rPr>
          <w:sz w:val="28"/>
          <w:szCs w:val="28"/>
        </w:rPr>
        <w:t xml:space="preserve"> </w:t>
      </w:r>
      <w:r w:rsidR="00985C75">
        <w:rPr>
          <w:sz w:val="28"/>
          <w:szCs w:val="28"/>
        </w:rPr>
        <w:t xml:space="preserve">собраний и </w:t>
      </w:r>
      <w:r w:rsidRPr="008E5511">
        <w:rPr>
          <w:sz w:val="28"/>
          <w:szCs w:val="28"/>
        </w:rPr>
        <w:t>лектори</w:t>
      </w:r>
      <w:r w:rsidR="00985C75">
        <w:rPr>
          <w:sz w:val="28"/>
          <w:szCs w:val="28"/>
        </w:rPr>
        <w:t>ев</w:t>
      </w:r>
      <w:r w:rsidRPr="008E5511">
        <w:rPr>
          <w:sz w:val="28"/>
          <w:szCs w:val="28"/>
        </w:rPr>
        <w:t xml:space="preserve">, </w:t>
      </w:r>
      <w:r w:rsidR="00985C75">
        <w:rPr>
          <w:sz w:val="28"/>
          <w:szCs w:val="28"/>
        </w:rPr>
        <w:t xml:space="preserve">для </w:t>
      </w:r>
      <w:r w:rsidRPr="008E5511">
        <w:rPr>
          <w:sz w:val="28"/>
          <w:szCs w:val="28"/>
        </w:rPr>
        <w:t>оформлени</w:t>
      </w:r>
      <w:r w:rsidR="00985C75">
        <w:rPr>
          <w:sz w:val="28"/>
          <w:szCs w:val="28"/>
        </w:rPr>
        <w:t>я</w:t>
      </w:r>
      <w:r w:rsidRPr="008E5511">
        <w:rPr>
          <w:sz w:val="28"/>
          <w:szCs w:val="28"/>
        </w:rPr>
        <w:t xml:space="preserve"> материалов </w:t>
      </w:r>
      <w:r w:rsidR="00985C75">
        <w:rPr>
          <w:sz w:val="28"/>
          <w:szCs w:val="28"/>
        </w:rPr>
        <w:t>логопедического</w:t>
      </w:r>
      <w:r w:rsidRPr="008E5511">
        <w:rPr>
          <w:sz w:val="28"/>
          <w:szCs w:val="28"/>
        </w:rPr>
        <w:t xml:space="preserve"> уголка и проведения </w:t>
      </w:r>
      <w:r w:rsidR="00985C75">
        <w:rPr>
          <w:sz w:val="28"/>
          <w:szCs w:val="28"/>
        </w:rPr>
        <w:t>внеурочных мероприятий</w:t>
      </w:r>
      <w:r w:rsidRPr="008E5511">
        <w:rPr>
          <w:sz w:val="28"/>
          <w:szCs w:val="28"/>
        </w:rPr>
        <w:t>.</w:t>
      </w:r>
    </w:p>
    <w:p w:rsidR="008E5511" w:rsidRDefault="00FB2B04" w:rsidP="008E5511">
      <w:pPr>
        <w:ind w:firstLine="720"/>
        <w:jc w:val="both"/>
        <w:rPr>
          <w:sz w:val="28"/>
          <w:szCs w:val="28"/>
        </w:rPr>
      </w:pPr>
      <w:r w:rsidRPr="008E5511">
        <w:rPr>
          <w:bCs/>
          <w:sz w:val="28"/>
          <w:szCs w:val="28"/>
        </w:rPr>
        <w:t>Зарегистрирована на сайтах</w:t>
      </w:r>
      <w:r w:rsidRPr="008E5511">
        <w:rPr>
          <w:sz w:val="28"/>
          <w:szCs w:val="28"/>
        </w:rPr>
        <w:t> </w:t>
      </w:r>
      <w:r w:rsidR="00973E53" w:rsidRPr="008E5511">
        <w:rPr>
          <w:sz w:val="28"/>
          <w:szCs w:val="28"/>
        </w:rPr>
        <w:t xml:space="preserve">ИНФОУРОК и ПРОДЛЕНКА, </w:t>
      </w:r>
      <w:r w:rsidRPr="008E5511">
        <w:rPr>
          <w:sz w:val="28"/>
          <w:szCs w:val="28"/>
        </w:rPr>
        <w:t>что значительно помогает мне в работе, так как это сайты учителей-практиков, которые также оказывают помощь и поддержку в работе, а что-то черпают и для себя.</w:t>
      </w:r>
      <w:r w:rsidR="008E5511" w:rsidRPr="008E5511">
        <w:rPr>
          <w:sz w:val="28"/>
          <w:szCs w:val="28"/>
        </w:rPr>
        <w:t xml:space="preserve"> П</w:t>
      </w:r>
      <w:r w:rsidR="00973E53" w:rsidRPr="008E5511">
        <w:rPr>
          <w:sz w:val="28"/>
          <w:szCs w:val="28"/>
        </w:rPr>
        <w:t xml:space="preserve">убликации </w:t>
      </w:r>
      <w:r w:rsidR="008E5511" w:rsidRPr="008E5511">
        <w:rPr>
          <w:sz w:val="28"/>
          <w:szCs w:val="28"/>
        </w:rPr>
        <w:t xml:space="preserve">моих занятий, на этих сайтах, </w:t>
      </w:r>
      <w:r w:rsidR="00973E53" w:rsidRPr="008E5511">
        <w:rPr>
          <w:sz w:val="28"/>
          <w:szCs w:val="28"/>
        </w:rPr>
        <w:t>имеют положительные отзывы</w:t>
      </w:r>
      <w:r w:rsidR="008E5511" w:rsidRPr="008E5511">
        <w:rPr>
          <w:sz w:val="28"/>
          <w:szCs w:val="28"/>
        </w:rPr>
        <w:t xml:space="preserve"> коллег. Имею благодарности от администрации сайтов. </w:t>
      </w:r>
    </w:p>
    <w:p w:rsidR="00FB2B04" w:rsidRPr="008E5511" w:rsidRDefault="00FB2B04" w:rsidP="008E5511">
      <w:pPr>
        <w:ind w:firstLine="720"/>
        <w:jc w:val="both"/>
        <w:rPr>
          <w:sz w:val="28"/>
          <w:szCs w:val="28"/>
        </w:rPr>
      </w:pPr>
      <w:r w:rsidRPr="008E5511">
        <w:rPr>
          <w:sz w:val="28"/>
          <w:szCs w:val="28"/>
        </w:rPr>
        <w:t>Чем больше информации, методов и инструментов в своей работе использует учитель, тем больше эффект от его работы. Но какой бы современный компьютер и самый быстрый Интернет учителю не обеспечить, самое главное – это желание учителя работать над собой и способность учителя творить, учиться, экспериментировать и делиться своими знаниями и опытом.</w:t>
      </w:r>
    </w:p>
    <w:p w:rsidR="00FB2B04" w:rsidRDefault="00FB2B04" w:rsidP="00B51B42">
      <w:pPr>
        <w:ind w:firstLine="720"/>
        <w:jc w:val="center"/>
        <w:rPr>
          <w:b/>
          <w:color w:val="FF0000"/>
          <w:sz w:val="28"/>
          <w:szCs w:val="28"/>
        </w:rPr>
      </w:pPr>
    </w:p>
    <w:p w:rsidR="00F30ED7" w:rsidRPr="00E71797" w:rsidRDefault="00EC75C7" w:rsidP="00A505D6">
      <w:pPr>
        <w:spacing w:before="30" w:after="15"/>
        <w:ind w:firstLine="720"/>
        <w:jc w:val="both"/>
        <w:rPr>
          <w:b/>
          <w:sz w:val="28"/>
          <w:szCs w:val="28"/>
        </w:rPr>
      </w:pPr>
      <w:r w:rsidRPr="00E71797">
        <w:rPr>
          <w:b/>
          <w:sz w:val="28"/>
          <w:szCs w:val="28"/>
        </w:rPr>
        <w:t>ОБОБЩЕНИЕ И РАСПРОСТРАНЕНИЕ СОБСТВЕННОГО ПЕДАГОГИЧЕСКОГО ОПЫТА (МАСТЕР-КЛАССЫ, СЕМИНАРЫ, КО</w:t>
      </w:r>
      <w:r>
        <w:rPr>
          <w:b/>
          <w:sz w:val="28"/>
          <w:szCs w:val="28"/>
        </w:rPr>
        <w:t>НФЕРЕНЦИИ, КРУГЛЫЕ СТОЛЫ И ДР.)</w:t>
      </w:r>
    </w:p>
    <w:p w:rsidR="00EC75C7" w:rsidRDefault="00EC75C7" w:rsidP="00A505D6">
      <w:pPr>
        <w:spacing w:before="30" w:after="15"/>
        <w:ind w:firstLine="720"/>
        <w:jc w:val="both"/>
        <w:rPr>
          <w:b/>
          <w:sz w:val="28"/>
          <w:szCs w:val="28"/>
        </w:rPr>
      </w:pPr>
    </w:p>
    <w:p w:rsidR="00D46481" w:rsidRDefault="00D46481" w:rsidP="00EC75C7">
      <w:pPr>
        <w:ind w:firstLine="720"/>
        <w:jc w:val="both"/>
        <w:rPr>
          <w:sz w:val="28"/>
          <w:szCs w:val="28"/>
        </w:rPr>
      </w:pPr>
      <w:r w:rsidRPr="00D46481">
        <w:rPr>
          <w:sz w:val="28"/>
          <w:szCs w:val="28"/>
        </w:rPr>
        <w:t>16.02</w:t>
      </w:r>
      <w:r w:rsidRPr="00C914DB">
        <w:rPr>
          <w:sz w:val="28"/>
          <w:szCs w:val="28"/>
        </w:rPr>
        <w:t xml:space="preserve">.2018 года выступила с докладом «Специфика организации бинарных занятий учителя-логопеда и учителей - предметников в условиях сельской школы» </w:t>
      </w:r>
    </w:p>
    <w:p w:rsidR="00C914DB" w:rsidRDefault="00581485" w:rsidP="00EC75C7">
      <w:pPr>
        <w:ind w:firstLine="720"/>
        <w:jc w:val="both"/>
        <w:rPr>
          <w:sz w:val="28"/>
          <w:szCs w:val="28"/>
        </w:rPr>
      </w:pPr>
      <w:r w:rsidRPr="00581485">
        <w:rPr>
          <w:sz w:val="28"/>
          <w:szCs w:val="28"/>
        </w:rPr>
        <w:t xml:space="preserve">16.09.2019 </w:t>
      </w:r>
      <w:r>
        <w:rPr>
          <w:sz w:val="28"/>
          <w:szCs w:val="28"/>
        </w:rPr>
        <w:t>в</w:t>
      </w:r>
      <w:r w:rsidRPr="00581485">
        <w:rPr>
          <w:sz w:val="28"/>
          <w:szCs w:val="28"/>
        </w:rPr>
        <w:t xml:space="preserve"> рамках семинара «Инновационные технологии в специальной педагогике», организованного </w:t>
      </w:r>
      <w:proofErr w:type="spellStart"/>
      <w:r w:rsidRPr="00581485">
        <w:rPr>
          <w:sz w:val="28"/>
          <w:szCs w:val="28"/>
        </w:rPr>
        <w:t>Рославльским</w:t>
      </w:r>
      <w:proofErr w:type="spellEnd"/>
      <w:r w:rsidRPr="00581485">
        <w:rPr>
          <w:sz w:val="28"/>
          <w:szCs w:val="28"/>
        </w:rPr>
        <w:t xml:space="preserve"> филиалом Московского</w:t>
      </w:r>
      <w:r>
        <w:rPr>
          <w:sz w:val="28"/>
          <w:szCs w:val="28"/>
        </w:rPr>
        <w:t xml:space="preserve"> </w:t>
      </w:r>
      <w:r w:rsidRPr="00581485">
        <w:rPr>
          <w:sz w:val="28"/>
          <w:szCs w:val="28"/>
        </w:rPr>
        <w:t xml:space="preserve">психолого-социального университета, представила свою работу </w:t>
      </w:r>
      <w:r w:rsidRPr="00581485">
        <w:rPr>
          <w:sz w:val="28"/>
          <w:szCs w:val="28"/>
        </w:rPr>
        <w:lastRenderedPageBreak/>
        <w:t>по самообразованию «Развитие фонематических процессов о</w:t>
      </w:r>
      <w:r>
        <w:rPr>
          <w:sz w:val="28"/>
          <w:szCs w:val="28"/>
        </w:rPr>
        <w:t>бучающихся начальных классов»</w:t>
      </w:r>
    </w:p>
    <w:p w:rsidR="00581485" w:rsidRDefault="00581485" w:rsidP="00581485">
      <w:pPr>
        <w:ind w:firstLine="708"/>
        <w:jc w:val="both"/>
        <w:rPr>
          <w:sz w:val="28"/>
          <w:szCs w:val="28"/>
        </w:rPr>
      </w:pPr>
      <w:r w:rsidRPr="00581485">
        <w:rPr>
          <w:sz w:val="28"/>
          <w:szCs w:val="28"/>
        </w:rPr>
        <w:t xml:space="preserve">25.10.2019 </w:t>
      </w:r>
      <w:r>
        <w:rPr>
          <w:sz w:val="28"/>
          <w:szCs w:val="28"/>
        </w:rPr>
        <w:t>п</w:t>
      </w:r>
      <w:r w:rsidRPr="00581485">
        <w:rPr>
          <w:sz w:val="28"/>
          <w:szCs w:val="28"/>
        </w:rPr>
        <w:t>риняла участие в работе Горячей линии ОМО учителей-логопедов по проблеме «Вопросы взаимодействия учителя-логопеда с педагогическими работниками образовательной организации» и представила опыт работы по теме: «Опыт взаимодействия учителя-логопеда с педагогами во внеурочной деятельности»</w:t>
      </w:r>
    </w:p>
    <w:p w:rsidR="00581485" w:rsidRPr="00581485" w:rsidRDefault="00581485" w:rsidP="00581485">
      <w:pPr>
        <w:pStyle w:val="a8"/>
        <w:ind w:left="0" w:firstLine="720"/>
        <w:jc w:val="both"/>
        <w:rPr>
          <w:sz w:val="28"/>
          <w:szCs w:val="28"/>
        </w:rPr>
      </w:pPr>
      <w:r w:rsidRPr="00581485">
        <w:rPr>
          <w:sz w:val="28"/>
          <w:szCs w:val="28"/>
        </w:rPr>
        <w:t>21.02.2019 года выступила на районном МО учителей логопедов с докладом «Развитие связной речи детей с ОНР с по</w:t>
      </w:r>
      <w:r>
        <w:rPr>
          <w:sz w:val="28"/>
          <w:szCs w:val="28"/>
        </w:rPr>
        <w:t>мощью инновационных технологий».</w:t>
      </w:r>
    </w:p>
    <w:p w:rsidR="00581485" w:rsidRDefault="00282CE4" w:rsidP="00581485">
      <w:pPr>
        <w:ind w:firstLine="708"/>
        <w:jc w:val="both"/>
        <w:rPr>
          <w:rFonts w:eastAsia="Calibri"/>
          <w:sz w:val="28"/>
          <w:szCs w:val="28"/>
        </w:rPr>
      </w:pPr>
      <w:r w:rsidRPr="00282CE4">
        <w:rPr>
          <w:rFonts w:eastAsia="Calibri"/>
          <w:sz w:val="28"/>
          <w:szCs w:val="28"/>
        </w:rPr>
        <w:t>23 и 24 мая 2019 года на базе МПСУ прошел семинар «Инновационные технологии в логопедической практике». Я</w:t>
      </w:r>
      <w:r w:rsidRPr="00282CE4">
        <w:rPr>
          <w:rFonts w:eastAsia="Calibri"/>
          <w:color w:val="148DBA"/>
          <w:sz w:val="28"/>
          <w:szCs w:val="28"/>
        </w:rPr>
        <w:t xml:space="preserve"> </w:t>
      </w:r>
      <w:r w:rsidRPr="00282CE4">
        <w:rPr>
          <w:rFonts w:eastAsia="Calibri"/>
          <w:sz w:val="28"/>
          <w:szCs w:val="28"/>
        </w:rPr>
        <w:t>представила сообщение по теме самообразования «Развитие фонематических процессов обучающихся начальных классов»</w:t>
      </w:r>
    </w:p>
    <w:p w:rsidR="002D4D18" w:rsidRPr="00581485" w:rsidRDefault="002D4D18" w:rsidP="00581485">
      <w:pPr>
        <w:ind w:firstLine="708"/>
        <w:jc w:val="both"/>
        <w:rPr>
          <w:rFonts w:eastAsia="Calibri"/>
          <w:sz w:val="28"/>
          <w:szCs w:val="28"/>
        </w:rPr>
      </w:pPr>
      <w:r>
        <w:rPr>
          <w:color w:val="000000"/>
          <w:sz w:val="28"/>
          <w:szCs w:val="28"/>
          <w:shd w:val="clear" w:color="auto" w:fill="FFFFFF"/>
        </w:rPr>
        <w:t>26 марта</w:t>
      </w:r>
      <w:r w:rsidRPr="002D4D18">
        <w:rPr>
          <w:color w:val="000000"/>
          <w:sz w:val="28"/>
          <w:szCs w:val="28"/>
          <w:shd w:val="clear" w:color="auto" w:fill="FFFFFF"/>
        </w:rPr>
        <w:t> 2021 года</w:t>
      </w:r>
      <w:r>
        <w:rPr>
          <w:color w:val="FF0000"/>
          <w:sz w:val="28"/>
          <w:szCs w:val="28"/>
        </w:rPr>
        <w:t xml:space="preserve"> </w:t>
      </w:r>
      <w:r w:rsidRPr="002D4D18">
        <w:rPr>
          <w:sz w:val="28"/>
          <w:szCs w:val="28"/>
        </w:rPr>
        <w:t>на районном методическом объединении учителей-логопедов осветила вопрос</w:t>
      </w:r>
      <w:r w:rsidRPr="002D4D18">
        <w:t xml:space="preserve"> </w:t>
      </w:r>
      <w:r w:rsidRPr="002D4D18">
        <w:rPr>
          <w:sz w:val="28"/>
          <w:szCs w:val="28"/>
        </w:rPr>
        <w:t>«</w:t>
      </w:r>
      <w:proofErr w:type="spellStart"/>
      <w:r w:rsidRPr="002D4D18">
        <w:rPr>
          <w:sz w:val="28"/>
          <w:szCs w:val="28"/>
        </w:rPr>
        <w:t>Здоровьесберегающие</w:t>
      </w:r>
      <w:proofErr w:type="spellEnd"/>
      <w:r w:rsidRPr="002D4D18">
        <w:rPr>
          <w:sz w:val="28"/>
          <w:szCs w:val="28"/>
        </w:rPr>
        <w:t xml:space="preserve"> технологии в работе учителя-логопеда». </w:t>
      </w:r>
    </w:p>
    <w:p w:rsidR="00943398" w:rsidRDefault="00943398" w:rsidP="00A019E2">
      <w:pPr>
        <w:spacing w:before="30" w:after="15"/>
        <w:ind w:firstLine="720"/>
        <w:jc w:val="center"/>
        <w:rPr>
          <w:b/>
          <w:sz w:val="28"/>
          <w:szCs w:val="28"/>
        </w:rPr>
      </w:pPr>
    </w:p>
    <w:p w:rsidR="00A505D6" w:rsidRPr="00045020" w:rsidRDefault="00A019E2" w:rsidP="00A019E2">
      <w:pPr>
        <w:spacing w:before="30" w:after="15"/>
        <w:ind w:firstLine="720"/>
        <w:jc w:val="center"/>
        <w:rPr>
          <w:b/>
          <w:sz w:val="28"/>
          <w:szCs w:val="28"/>
        </w:rPr>
      </w:pPr>
      <w:r w:rsidRPr="00045020">
        <w:rPr>
          <w:b/>
          <w:sz w:val="28"/>
          <w:szCs w:val="28"/>
        </w:rPr>
        <w:t>ПОВЫШЕНИЕ КВАЛИФИКАЦИИ, ПРОФЕССИОНАЛЬНАЯ ПЕРЕПОДГОТОВКА, ОБУЧЕНИЕ В АСПИРАНТУРЕ, ДОКТОРАНТУРЕ, НАЛИЧИЕ УЧЕНОЙ СТЕПЕНИ И (ИЛИ) УЧЕНОГО ЗВАНИЯ</w:t>
      </w:r>
    </w:p>
    <w:p w:rsidR="00F30ED7" w:rsidRDefault="00F30ED7" w:rsidP="00A019E2">
      <w:pPr>
        <w:spacing w:before="30" w:after="15"/>
        <w:ind w:firstLine="720"/>
        <w:jc w:val="center"/>
        <w:rPr>
          <w:b/>
          <w:sz w:val="28"/>
          <w:szCs w:val="28"/>
        </w:rPr>
      </w:pPr>
    </w:p>
    <w:p w:rsidR="00842153" w:rsidRDefault="00045020" w:rsidP="000B1953">
      <w:pPr>
        <w:jc w:val="both"/>
        <w:rPr>
          <w:sz w:val="28"/>
          <w:szCs w:val="28"/>
        </w:rPr>
      </w:pPr>
      <w:r w:rsidRPr="00045020">
        <w:rPr>
          <w:sz w:val="28"/>
          <w:szCs w:val="28"/>
        </w:rPr>
        <w:t xml:space="preserve">Регулярно </w:t>
      </w:r>
      <w:r>
        <w:rPr>
          <w:sz w:val="28"/>
          <w:szCs w:val="28"/>
        </w:rPr>
        <w:t xml:space="preserve">прохожу курсы повышения квалификации. </w:t>
      </w:r>
    </w:p>
    <w:p w:rsidR="00842153" w:rsidRDefault="00842153" w:rsidP="00842153">
      <w:pPr>
        <w:jc w:val="both"/>
        <w:rPr>
          <w:sz w:val="28"/>
          <w:szCs w:val="28"/>
        </w:rPr>
      </w:pPr>
      <w:r>
        <w:rPr>
          <w:sz w:val="28"/>
          <w:szCs w:val="28"/>
        </w:rPr>
        <w:t>В 2019-2020 году прошла обучение:</w:t>
      </w:r>
    </w:p>
    <w:p w:rsidR="00842153" w:rsidRPr="00E2165A" w:rsidRDefault="00842153" w:rsidP="00842153">
      <w:pPr>
        <w:ind w:firstLine="708"/>
        <w:jc w:val="both"/>
        <w:rPr>
          <w:sz w:val="28"/>
          <w:szCs w:val="28"/>
        </w:rPr>
      </w:pPr>
      <w:r w:rsidRPr="00E2165A">
        <w:rPr>
          <w:sz w:val="28"/>
          <w:szCs w:val="28"/>
        </w:rPr>
        <w:t xml:space="preserve">«Основы обеспечения информационной безопасности детей» в объеме 22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18.05.2020);</w:t>
      </w:r>
      <w:proofErr w:type="gramEnd"/>
    </w:p>
    <w:p w:rsidR="00842153" w:rsidRPr="00E2165A" w:rsidRDefault="00842153" w:rsidP="00842153">
      <w:pPr>
        <w:ind w:firstLine="720"/>
        <w:jc w:val="both"/>
        <w:rPr>
          <w:sz w:val="28"/>
          <w:szCs w:val="28"/>
        </w:rPr>
      </w:pPr>
      <w:r w:rsidRPr="00E2165A">
        <w:rPr>
          <w:sz w:val="28"/>
          <w:szCs w:val="28"/>
        </w:rPr>
        <w:t xml:space="preserve">«Организация деятельности педагогических работников по классному руководству» в объеме 17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19.05.2020);</w:t>
      </w:r>
      <w:proofErr w:type="gramEnd"/>
    </w:p>
    <w:p w:rsidR="00842153" w:rsidRPr="00E2165A" w:rsidRDefault="00842153" w:rsidP="00842153">
      <w:pPr>
        <w:ind w:firstLine="720"/>
        <w:jc w:val="both"/>
        <w:rPr>
          <w:sz w:val="28"/>
          <w:szCs w:val="28"/>
        </w:rPr>
      </w:pPr>
      <w:r w:rsidRPr="00E2165A">
        <w:rPr>
          <w:sz w:val="28"/>
          <w:szCs w:val="28"/>
        </w:rPr>
        <w:t xml:space="preserve">«Профилактика </w:t>
      </w:r>
      <w:proofErr w:type="spellStart"/>
      <w:r w:rsidRPr="00E2165A">
        <w:rPr>
          <w:sz w:val="28"/>
          <w:szCs w:val="28"/>
        </w:rPr>
        <w:t>корановируса</w:t>
      </w:r>
      <w:proofErr w:type="spellEnd"/>
      <w:r w:rsidRPr="00E2165A">
        <w:rPr>
          <w:sz w:val="28"/>
          <w:szCs w:val="28"/>
        </w:rPr>
        <w:t xml:space="preserve">, гриппа и других острых респираторных вирусных инфекций в общеобразовательных организациях» в объеме 16 часов. </w:t>
      </w:r>
      <w:proofErr w:type="gramStart"/>
      <w:r w:rsidRPr="00E2165A">
        <w:rPr>
          <w:sz w:val="28"/>
          <w:szCs w:val="28"/>
        </w:rPr>
        <w:t>(ООО «Центр инновационного образования и воспитания.</w:t>
      </w:r>
      <w:proofErr w:type="gramEnd"/>
      <w:r w:rsidRPr="00E2165A">
        <w:rPr>
          <w:sz w:val="28"/>
          <w:szCs w:val="28"/>
        </w:rPr>
        <w:t xml:space="preserve"> </w:t>
      </w:r>
      <w:proofErr w:type="gramStart"/>
      <w:r w:rsidRPr="00E2165A">
        <w:rPr>
          <w:sz w:val="28"/>
          <w:szCs w:val="28"/>
        </w:rPr>
        <w:t>Дата выдачи 18.05.2020);</w:t>
      </w:r>
      <w:proofErr w:type="gramEnd"/>
    </w:p>
    <w:p w:rsidR="00842153" w:rsidRDefault="00842153" w:rsidP="00842153">
      <w:pPr>
        <w:ind w:firstLine="720"/>
        <w:jc w:val="both"/>
        <w:rPr>
          <w:sz w:val="28"/>
          <w:szCs w:val="28"/>
        </w:rPr>
      </w:pPr>
      <w:proofErr w:type="gramStart"/>
      <w:r w:rsidRPr="00E2165A">
        <w:rPr>
          <w:sz w:val="28"/>
          <w:szCs w:val="28"/>
        </w:rPr>
        <w:t>«Организация оказания первой медико-санитарной помощи пострадавшим (Автономная некоммерческая организация профессионального образования «Технологический колледж Смоленского гуманитарного университета» (24.12 - 27.12.2019 г.)</w:t>
      </w:r>
      <w:proofErr w:type="gramEnd"/>
    </w:p>
    <w:p w:rsidR="00842153" w:rsidRDefault="00842153" w:rsidP="00842153">
      <w:pPr>
        <w:ind w:firstLine="708"/>
        <w:jc w:val="both"/>
        <w:rPr>
          <w:sz w:val="28"/>
          <w:szCs w:val="28"/>
        </w:rPr>
      </w:pPr>
      <w:proofErr w:type="gramStart"/>
      <w:r>
        <w:rPr>
          <w:sz w:val="28"/>
          <w:szCs w:val="28"/>
        </w:rPr>
        <w:t>«</w:t>
      </w:r>
      <w:r w:rsidRPr="00222575">
        <w:rPr>
          <w:sz w:val="28"/>
          <w:szCs w:val="28"/>
        </w:rPr>
        <w:t>Логопедическое сопровождение обучающихся с ОВЗ в условиях общеобразовательной организации</w:t>
      </w:r>
      <w:r>
        <w:rPr>
          <w:sz w:val="28"/>
          <w:szCs w:val="28"/>
        </w:rPr>
        <w:t>»</w:t>
      </w:r>
      <w:r w:rsidRPr="00222575">
        <w:rPr>
          <w:sz w:val="28"/>
          <w:szCs w:val="28"/>
        </w:rPr>
        <w:t xml:space="preserve"> (</w:t>
      </w:r>
      <w:r>
        <w:rPr>
          <w:sz w:val="28"/>
          <w:szCs w:val="28"/>
        </w:rPr>
        <w:t>9 сентября 2019 года.</w:t>
      </w:r>
      <w:proofErr w:type="gramEnd"/>
      <w:r w:rsidRPr="00842153">
        <w:t xml:space="preserve"> </w:t>
      </w:r>
      <w:proofErr w:type="gramStart"/>
      <w:r w:rsidRPr="00842153">
        <w:rPr>
          <w:sz w:val="28"/>
          <w:szCs w:val="28"/>
        </w:rPr>
        <w:t>ГАУ ДПО СОИРО</w:t>
      </w:r>
      <w:r>
        <w:rPr>
          <w:sz w:val="28"/>
          <w:szCs w:val="28"/>
        </w:rPr>
        <w:t>)</w:t>
      </w:r>
      <w:proofErr w:type="gramEnd"/>
    </w:p>
    <w:p w:rsidR="00687FE4" w:rsidRPr="00222575" w:rsidRDefault="00687FE4" w:rsidP="00842153">
      <w:pPr>
        <w:ind w:firstLine="708"/>
        <w:jc w:val="both"/>
        <w:rPr>
          <w:sz w:val="28"/>
          <w:szCs w:val="28"/>
        </w:rPr>
      </w:pPr>
      <w:bookmarkStart w:id="0" w:name="_GoBack"/>
      <w:bookmarkEnd w:id="0"/>
    </w:p>
    <w:p w:rsidR="00842153" w:rsidRDefault="00842153" w:rsidP="000B1953">
      <w:pPr>
        <w:jc w:val="both"/>
        <w:rPr>
          <w:sz w:val="28"/>
          <w:szCs w:val="28"/>
        </w:rPr>
      </w:pPr>
    </w:p>
    <w:p w:rsidR="000B1953" w:rsidRDefault="00045020" w:rsidP="000B1953">
      <w:pPr>
        <w:jc w:val="both"/>
        <w:rPr>
          <w:sz w:val="28"/>
          <w:szCs w:val="28"/>
        </w:rPr>
      </w:pPr>
      <w:r>
        <w:rPr>
          <w:sz w:val="28"/>
          <w:szCs w:val="28"/>
        </w:rPr>
        <w:lastRenderedPageBreak/>
        <w:t xml:space="preserve">В </w:t>
      </w:r>
      <w:r w:rsidR="000B1953">
        <w:rPr>
          <w:sz w:val="28"/>
          <w:szCs w:val="28"/>
        </w:rPr>
        <w:t>2020-2021 году прошла обучение:</w:t>
      </w:r>
    </w:p>
    <w:p w:rsidR="000B1953" w:rsidRPr="001E65D5" w:rsidRDefault="000B1953" w:rsidP="000B1953">
      <w:pPr>
        <w:ind w:firstLine="708"/>
        <w:jc w:val="both"/>
        <w:rPr>
          <w:b/>
          <w:sz w:val="28"/>
          <w:szCs w:val="28"/>
        </w:rPr>
      </w:pPr>
      <w:r>
        <w:rPr>
          <w:sz w:val="28"/>
          <w:szCs w:val="28"/>
        </w:rPr>
        <w:t xml:space="preserve"> в Автономной Некоммерческой организации дополнительного профессионального образования «Школа анализа данных» по программе повышения квалификации «Эмоциональное выгорание у педагогов» в объеме 16 часов. 15.11.2020;</w:t>
      </w:r>
    </w:p>
    <w:p w:rsidR="000B1953" w:rsidRDefault="000B1953" w:rsidP="000B1953">
      <w:pPr>
        <w:ind w:firstLine="720"/>
        <w:jc w:val="both"/>
        <w:rPr>
          <w:sz w:val="28"/>
          <w:szCs w:val="28"/>
        </w:rPr>
      </w:pPr>
      <w:r>
        <w:rPr>
          <w:sz w:val="28"/>
          <w:szCs w:val="28"/>
        </w:rPr>
        <w:t>по программе профессиональной переподготовки «Цифровая грамотность педагогического работника» в объеме 285 часов для осуществления профессиональной деятельности в сфере общего образования в качестве цифрового куратора. Дата сдачи 19.11.2020;</w:t>
      </w:r>
    </w:p>
    <w:p w:rsidR="000B1953" w:rsidRDefault="000B1953" w:rsidP="000B1953">
      <w:pPr>
        <w:ind w:firstLine="720"/>
        <w:jc w:val="both"/>
        <w:rPr>
          <w:sz w:val="28"/>
          <w:szCs w:val="28"/>
        </w:rPr>
      </w:pPr>
      <w:r>
        <w:rPr>
          <w:sz w:val="28"/>
          <w:szCs w:val="28"/>
        </w:rPr>
        <w:t>в ООО СП «Содружество» по программе «Развитие речи детей дошкольного возраста на русском языке как неродном» 42 часа. С 08.12.2020 по 16.12.2020;</w:t>
      </w:r>
    </w:p>
    <w:p w:rsidR="000B1953" w:rsidRDefault="000B1953" w:rsidP="000B1953">
      <w:pPr>
        <w:ind w:firstLine="720"/>
        <w:jc w:val="both"/>
        <w:rPr>
          <w:sz w:val="28"/>
          <w:szCs w:val="28"/>
        </w:rPr>
      </w:pPr>
      <w:r>
        <w:rPr>
          <w:sz w:val="28"/>
          <w:szCs w:val="28"/>
        </w:rPr>
        <w:t xml:space="preserve">в Частном образовательном учреждении дополнительного профессионального образования «Институт биологической обратной связи» на курсе «Системы </w:t>
      </w:r>
      <w:proofErr w:type="spellStart"/>
      <w:r>
        <w:rPr>
          <w:sz w:val="28"/>
          <w:szCs w:val="28"/>
        </w:rPr>
        <w:t>здоровьесберегающих</w:t>
      </w:r>
      <w:proofErr w:type="spellEnd"/>
      <w:r>
        <w:rPr>
          <w:sz w:val="28"/>
          <w:szCs w:val="28"/>
        </w:rPr>
        <w:t xml:space="preserve"> технологий и инновационные обучающие компьютерные программы на основе метода БОС» по ФГОС в объеме 72 часа. 16.12.2020;</w:t>
      </w:r>
    </w:p>
    <w:p w:rsidR="002C3B83" w:rsidRPr="007152C5" w:rsidRDefault="002C3B83" w:rsidP="000B1953">
      <w:pPr>
        <w:ind w:firstLine="720"/>
        <w:jc w:val="both"/>
        <w:rPr>
          <w:sz w:val="28"/>
          <w:szCs w:val="28"/>
        </w:rPr>
      </w:pPr>
      <w:r w:rsidRPr="00391933">
        <w:rPr>
          <w:sz w:val="28"/>
          <w:szCs w:val="28"/>
        </w:rPr>
        <w:t xml:space="preserve">ГАУ ДПО СОИРО по дополнительной профессиональной программе </w:t>
      </w:r>
      <w:r>
        <w:rPr>
          <w:sz w:val="28"/>
          <w:szCs w:val="28"/>
        </w:rPr>
        <w:t>«М</w:t>
      </w:r>
      <w:r w:rsidRPr="00391933">
        <w:rPr>
          <w:sz w:val="28"/>
          <w:szCs w:val="28"/>
        </w:rPr>
        <w:t xml:space="preserve">едиативный подход как метод </w:t>
      </w:r>
      <w:r w:rsidRPr="007152C5">
        <w:rPr>
          <w:sz w:val="28"/>
          <w:szCs w:val="28"/>
        </w:rPr>
        <w:t xml:space="preserve">профилактики конфликтных ситуаций в образовательной организации» в объеме </w:t>
      </w:r>
      <w:r w:rsidR="007152C5" w:rsidRPr="007152C5">
        <w:rPr>
          <w:sz w:val="28"/>
          <w:szCs w:val="28"/>
        </w:rPr>
        <w:t xml:space="preserve">72 </w:t>
      </w:r>
      <w:r w:rsidRPr="007152C5">
        <w:rPr>
          <w:sz w:val="28"/>
          <w:szCs w:val="28"/>
        </w:rPr>
        <w:t xml:space="preserve">часов. С 02.12.2020 по </w:t>
      </w:r>
      <w:r w:rsidR="007152C5" w:rsidRPr="007152C5">
        <w:rPr>
          <w:sz w:val="28"/>
          <w:szCs w:val="28"/>
        </w:rPr>
        <w:t>17.12.2020.</w:t>
      </w:r>
    </w:p>
    <w:p w:rsidR="00FD2E99" w:rsidRDefault="00500414" w:rsidP="000B1953">
      <w:pPr>
        <w:ind w:firstLine="720"/>
        <w:jc w:val="both"/>
        <w:rPr>
          <w:sz w:val="28"/>
          <w:szCs w:val="28"/>
        </w:rPr>
      </w:pPr>
      <w:r>
        <w:rPr>
          <w:sz w:val="28"/>
          <w:szCs w:val="28"/>
        </w:rPr>
        <w:t xml:space="preserve">в ГАУ ДПО СОИРО по дополнительной профессиональной программе </w:t>
      </w:r>
      <w:r w:rsidR="004B5292">
        <w:rPr>
          <w:sz w:val="28"/>
          <w:szCs w:val="28"/>
        </w:rPr>
        <w:t>«Профессиональная компетентность учителя-логопеда в условиях стандартизации образования»</w:t>
      </w:r>
      <w:r>
        <w:rPr>
          <w:sz w:val="28"/>
          <w:szCs w:val="28"/>
        </w:rPr>
        <w:t xml:space="preserve"> в объеме 108 часов. С 11.05.2021 по 03.06.2021.</w:t>
      </w:r>
    </w:p>
    <w:p w:rsidR="00045020" w:rsidRPr="00A019E2" w:rsidRDefault="00045020" w:rsidP="00A019E2">
      <w:pPr>
        <w:spacing w:before="30" w:after="15"/>
        <w:ind w:firstLine="720"/>
        <w:jc w:val="center"/>
        <w:rPr>
          <w:b/>
          <w:sz w:val="28"/>
          <w:szCs w:val="28"/>
        </w:rPr>
      </w:pPr>
    </w:p>
    <w:p w:rsidR="00A019E2" w:rsidRPr="00A019E2" w:rsidRDefault="00A019E2" w:rsidP="00A019E2">
      <w:pPr>
        <w:spacing w:before="30" w:after="15"/>
        <w:ind w:firstLine="720"/>
        <w:jc w:val="center"/>
        <w:rPr>
          <w:b/>
          <w:sz w:val="28"/>
          <w:szCs w:val="28"/>
        </w:rPr>
      </w:pPr>
      <w:r w:rsidRPr="00A019E2">
        <w:rPr>
          <w:b/>
          <w:sz w:val="28"/>
          <w:szCs w:val="28"/>
        </w:rPr>
        <w:t>УЧАСТИЕ В ПРОФЕССИОНАЛЬНЫХ КОНКУРСАХ</w:t>
      </w:r>
    </w:p>
    <w:p w:rsidR="00A019E2" w:rsidRDefault="00A019E2" w:rsidP="00A019E2">
      <w:pPr>
        <w:spacing w:before="30" w:after="15"/>
        <w:ind w:firstLine="720"/>
        <w:jc w:val="both"/>
        <w:rPr>
          <w:sz w:val="28"/>
          <w:szCs w:val="28"/>
        </w:rPr>
      </w:pPr>
      <w:r w:rsidRPr="00A019E2">
        <w:rPr>
          <w:sz w:val="28"/>
          <w:szCs w:val="28"/>
        </w:rPr>
        <w:t>2017г.</w:t>
      </w:r>
      <w:r>
        <w:rPr>
          <w:sz w:val="28"/>
          <w:szCs w:val="28"/>
        </w:rPr>
        <w:t xml:space="preserve"> - </w:t>
      </w:r>
      <w:r w:rsidRPr="00A019E2">
        <w:rPr>
          <w:sz w:val="28"/>
          <w:szCs w:val="28"/>
        </w:rPr>
        <w:t>Лауреат регионального конкурса психолого-педагогических программ специалистов психолого-педагогических служб Смоленской области</w:t>
      </w:r>
      <w:r>
        <w:rPr>
          <w:sz w:val="28"/>
          <w:szCs w:val="28"/>
        </w:rPr>
        <w:t>.</w:t>
      </w:r>
      <w:r w:rsidRPr="00A019E2">
        <w:rPr>
          <w:sz w:val="28"/>
          <w:szCs w:val="28"/>
        </w:rPr>
        <w:t xml:space="preserve">   Диплом II степени.</w:t>
      </w:r>
    </w:p>
    <w:p w:rsidR="0087374C" w:rsidRDefault="00A019E2" w:rsidP="00A019E2">
      <w:pPr>
        <w:spacing w:before="30" w:after="15"/>
        <w:ind w:firstLine="720"/>
        <w:jc w:val="both"/>
        <w:rPr>
          <w:sz w:val="28"/>
          <w:szCs w:val="28"/>
        </w:rPr>
      </w:pPr>
      <w:r>
        <w:rPr>
          <w:sz w:val="28"/>
          <w:szCs w:val="28"/>
        </w:rPr>
        <w:t>2018-2019 уч</w:t>
      </w:r>
      <w:r w:rsidR="00F91823">
        <w:rPr>
          <w:sz w:val="28"/>
          <w:szCs w:val="28"/>
        </w:rPr>
        <w:t>ебный</w:t>
      </w:r>
      <w:r>
        <w:rPr>
          <w:sz w:val="28"/>
          <w:szCs w:val="28"/>
        </w:rPr>
        <w:t xml:space="preserve"> год. </w:t>
      </w:r>
    </w:p>
    <w:p w:rsidR="000B1953" w:rsidRDefault="00A019E2" w:rsidP="00A019E2">
      <w:pPr>
        <w:spacing w:before="30" w:after="15"/>
        <w:ind w:firstLine="720"/>
        <w:jc w:val="both"/>
        <w:rPr>
          <w:rFonts w:eastAsia="Calibri"/>
          <w:sz w:val="28"/>
          <w:szCs w:val="28"/>
        </w:rPr>
      </w:pPr>
      <w:r w:rsidRPr="00A019E2">
        <w:rPr>
          <w:rFonts w:eastAsia="Calibri"/>
          <w:sz w:val="28"/>
          <w:szCs w:val="28"/>
        </w:rPr>
        <w:t>Участ</w:t>
      </w:r>
      <w:r w:rsidR="00FD2E99">
        <w:rPr>
          <w:rFonts w:eastAsia="Calibri"/>
          <w:sz w:val="28"/>
          <w:szCs w:val="28"/>
        </w:rPr>
        <w:t xml:space="preserve">ник (финалист) </w:t>
      </w:r>
      <w:r w:rsidRPr="00A019E2">
        <w:rPr>
          <w:rFonts w:eastAsia="Calibri"/>
          <w:sz w:val="28"/>
          <w:szCs w:val="28"/>
        </w:rPr>
        <w:t xml:space="preserve">муниципального конкурса «Самый классный </w:t>
      </w:r>
      <w:proofErr w:type="spellStart"/>
      <w:proofErr w:type="gramStart"/>
      <w:r w:rsidRPr="00A019E2">
        <w:rPr>
          <w:rFonts w:eastAsia="Calibri"/>
          <w:sz w:val="28"/>
          <w:szCs w:val="28"/>
        </w:rPr>
        <w:t>классный</w:t>
      </w:r>
      <w:proofErr w:type="spellEnd"/>
      <w:proofErr w:type="gramEnd"/>
      <w:r w:rsidRPr="00A019E2">
        <w:rPr>
          <w:rFonts w:eastAsia="Calibri"/>
          <w:sz w:val="28"/>
          <w:szCs w:val="28"/>
        </w:rPr>
        <w:t>»</w:t>
      </w:r>
    </w:p>
    <w:p w:rsidR="00A019E2" w:rsidRDefault="00282CE4" w:rsidP="00A019E2">
      <w:pPr>
        <w:spacing w:before="30" w:after="15"/>
        <w:ind w:firstLine="720"/>
        <w:jc w:val="both"/>
        <w:rPr>
          <w:sz w:val="28"/>
          <w:szCs w:val="28"/>
        </w:rPr>
      </w:pPr>
      <w:r w:rsidRPr="00282CE4">
        <w:rPr>
          <w:sz w:val="28"/>
          <w:szCs w:val="28"/>
        </w:rPr>
        <w:t>Участник регионального конкурса «Лучшая программа организации детского отдыха»</w:t>
      </w:r>
    </w:p>
    <w:p w:rsidR="00F91823" w:rsidRDefault="00F91823" w:rsidP="00A019E2">
      <w:pPr>
        <w:spacing w:before="30" w:after="15"/>
        <w:ind w:firstLine="720"/>
        <w:jc w:val="both"/>
        <w:rPr>
          <w:sz w:val="28"/>
          <w:szCs w:val="28"/>
        </w:rPr>
      </w:pPr>
      <w:r>
        <w:rPr>
          <w:sz w:val="28"/>
          <w:szCs w:val="28"/>
        </w:rPr>
        <w:t>2019-2020 учебный год.</w:t>
      </w:r>
    </w:p>
    <w:p w:rsidR="00F91823" w:rsidRDefault="0087374C" w:rsidP="00A019E2">
      <w:pPr>
        <w:spacing w:before="30" w:after="15"/>
        <w:ind w:firstLine="720"/>
        <w:jc w:val="both"/>
        <w:rPr>
          <w:sz w:val="28"/>
          <w:szCs w:val="28"/>
        </w:rPr>
      </w:pPr>
      <w:r w:rsidRPr="0080006A">
        <w:rPr>
          <w:sz w:val="28"/>
          <w:szCs w:val="28"/>
        </w:rPr>
        <w:t>Участник регионального дистанционного конкурса программ, проектов</w:t>
      </w:r>
      <w:r w:rsidRPr="0087374C">
        <w:rPr>
          <w:sz w:val="28"/>
          <w:szCs w:val="28"/>
        </w:rPr>
        <w:t xml:space="preserve"> и методических разработок.</w:t>
      </w:r>
    </w:p>
    <w:p w:rsidR="00F91823" w:rsidRDefault="00F91823" w:rsidP="00A019E2">
      <w:pPr>
        <w:spacing w:before="30" w:after="15"/>
        <w:ind w:firstLine="720"/>
        <w:jc w:val="both"/>
        <w:rPr>
          <w:sz w:val="28"/>
          <w:szCs w:val="28"/>
        </w:rPr>
      </w:pPr>
      <w:r>
        <w:rPr>
          <w:sz w:val="28"/>
          <w:szCs w:val="28"/>
        </w:rPr>
        <w:t>2020-2021 учебный год.</w:t>
      </w:r>
    </w:p>
    <w:p w:rsidR="0080006A" w:rsidRDefault="00F91823" w:rsidP="0080006A">
      <w:pPr>
        <w:spacing w:before="30" w:after="15"/>
        <w:ind w:firstLine="720"/>
        <w:jc w:val="both"/>
        <w:rPr>
          <w:sz w:val="28"/>
          <w:szCs w:val="28"/>
        </w:rPr>
      </w:pPr>
      <w:r w:rsidRPr="00F91823">
        <w:rPr>
          <w:sz w:val="28"/>
          <w:szCs w:val="28"/>
        </w:rPr>
        <w:t>Диплом II степени регионального конкурса методических разработок</w:t>
      </w:r>
      <w:r>
        <w:rPr>
          <w:sz w:val="28"/>
          <w:szCs w:val="28"/>
        </w:rPr>
        <w:t xml:space="preserve"> </w:t>
      </w:r>
      <w:r w:rsidRPr="00F91823">
        <w:rPr>
          <w:sz w:val="28"/>
          <w:szCs w:val="28"/>
        </w:rPr>
        <w:t>«Уроки Победы»</w:t>
      </w:r>
      <w:r w:rsidR="0080006A">
        <w:rPr>
          <w:sz w:val="28"/>
          <w:szCs w:val="28"/>
        </w:rPr>
        <w:t xml:space="preserve"> в</w:t>
      </w:r>
      <w:r w:rsidR="0080006A" w:rsidRPr="0080006A">
        <w:t xml:space="preserve"> </w:t>
      </w:r>
      <w:r w:rsidR="0080006A">
        <w:rPr>
          <w:sz w:val="28"/>
          <w:szCs w:val="28"/>
        </w:rPr>
        <w:t>н</w:t>
      </w:r>
      <w:r w:rsidR="0080006A" w:rsidRPr="0080006A">
        <w:rPr>
          <w:sz w:val="28"/>
          <w:szCs w:val="28"/>
        </w:rPr>
        <w:t>оминаци</w:t>
      </w:r>
      <w:r w:rsidR="0080006A">
        <w:rPr>
          <w:sz w:val="28"/>
          <w:szCs w:val="28"/>
        </w:rPr>
        <w:t xml:space="preserve">и </w:t>
      </w:r>
      <w:r w:rsidR="0080006A" w:rsidRPr="0080006A">
        <w:rPr>
          <w:sz w:val="28"/>
          <w:szCs w:val="28"/>
        </w:rPr>
        <w:t>«Лучший социальный школьный проект»</w:t>
      </w:r>
      <w:r w:rsidR="0080006A">
        <w:rPr>
          <w:sz w:val="28"/>
          <w:szCs w:val="28"/>
        </w:rPr>
        <w:t>.</w:t>
      </w:r>
    </w:p>
    <w:p w:rsidR="00F91823" w:rsidRDefault="00F91823" w:rsidP="0080006A">
      <w:pPr>
        <w:spacing w:before="30" w:after="15"/>
        <w:ind w:firstLine="720"/>
        <w:jc w:val="both"/>
        <w:rPr>
          <w:sz w:val="28"/>
          <w:szCs w:val="28"/>
        </w:rPr>
      </w:pPr>
      <w:r w:rsidRPr="00F91823">
        <w:rPr>
          <w:sz w:val="28"/>
          <w:szCs w:val="28"/>
        </w:rPr>
        <w:t xml:space="preserve">Диплом </w:t>
      </w:r>
      <w:r>
        <w:rPr>
          <w:sz w:val="28"/>
          <w:szCs w:val="28"/>
          <w:lang w:val="en-US"/>
        </w:rPr>
        <w:t>I</w:t>
      </w:r>
      <w:r w:rsidRPr="00F91823">
        <w:rPr>
          <w:sz w:val="28"/>
          <w:szCs w:val="28"/>
        </w:rPr>
        <w:t xml:space="preserve"> степени регионального дистанционного конкурса программ,</w:t>
      </w:r>
      <w:r>
        <w:rPr>
          <w:sz w:val="28"/>
          <w:szCs w:val="28"/>
        </w:rPr>
        <w:t xml:space="preserve"> </w:t>
      </w:r>
      <w:r w:rsidRPr="00F91823">
        <w:rPr>
          <w:sz w:val="28"/>
          <w:szCs w:val="28"/>
        </w:rPr>
        <w:t>проектов и методических разработок</w:t>
      </w:r>
      <w:r w:rsidR="0080006A">
        <w:rPr>
          <w:sz w:val="28"/>
          <w:szCs w:val="28"/>
        </w:rPr>
        <w:t xml:space="preserve"> в н</w:t>
      </w:r>
      <w:r w:rsidR="0080006A" w:rsidRPr="0080006A">
        <w:rPr>
          <w:sz w:val="28"/>
          <w:szCs w:val="28"/>
        </w:rPr>
        <w:t>оминаци</w:t>
      </w:r>
      <w:r w:rsidR="0080006A">
        <w:rPr>
          <w:sz w:val="28"/>
          <w:szCs w:val="28"/>
        </w:rPr>
        <w:t xml:space="preserve">и </w:t>
      </w:r>
      <w:r w:rsidR="0080006A" w:rsidRPr="0080006A">
        <w:rPr>
          <w:sz w:val="28"/>
          <w:szCs w:val="28"/>
        </w:rPr>
        <w:t>«Программы урочной и внеурочной деятельности»</w:t>
      </w:r>
      <w:r>
        <w:rPr>
          <w:sz w:val="28"/>
          <w:szCs w:val="28"/>
        </w:rPr>
        <w:t xml:space="preserve">. </w:t>
      </w:r>
    </w:p>
    <w:p w:rsidR="00F91823" w:rsidRPr="0080006A" w:rsidRDefault="00F91823" w:rsidP="00A019E2">
      <w:pPr>
        <w:spacing w:before="30" w:after="15"/>
        <w:ind w:firstLine="720"/>
        <w:jc w:val="both"/>
        <w:rPr>
          <w:sz w:val="28"/>
          <w:szCs w:val="28"/>
        </w:rPr>
      </w:pPr>
      <w:proofErr w:type="gramStart"/>
      <w:r>
        <w:rPr>
          <w:sz w:val="28"/>
          <w:szCs w:val="28"/>
        </w:rPr>
        <w:lastRenderedPageBreak/>
        <w:t xml:space="preserve">Грамота за </w:t>
      </w:r>
      <w:r>
        <w:rPr>
          <w:sz w:val="28"/>
          <w:szCs w:val="28"/>
          <w:lang w:val="en-US"/>
        </w:rPr>
        <w:t>I</w:t>
      </w:r>
      <w:r>
        <w:rPr>
          <w:sz w:val="28"/>
          <w:szCs w:val="28"/>
        </w:rPr>
        <w:t>-место в муниципальном конкурсе литературно-художественного творчества</w:t>
      </w:r>
      <w:r w:rsidR="006A4D5A">
        <w:rPr>
          <w:sz w:val="28"/>
          <w:szCs w:val="28"/>
        </w:rPr>
        <w:t xml:space="preserve"> «Д</w:t>
      </w:r>
      <w:r>
        <w:rPr>
          <w:sz w:val="28"/>
          <w:szCs w:val="28"/>
        </w:rPr>
        <w:t xml:space="preserve">уша по капле собирает свет» в номинации «Как наше слово </w:t>
      </w:r>
      <w:r w:rsidR="006A4D5A">
        <w:rPr>
          <w:sz w:val="28"/>
          <w:szCs w:val="28"/>
        </w:rPr>
        <w:t>отзовется)</w:t>
      </w:r>
      <w:r w:rsidR="00AF6908">
        <w:rPr>
          <w:sz w:val="28"/>
          <w:szCs w:val="28"/>
        </w:rPr>
        <w:t>.</w:t>
      </w:r>
      <w:proofErr w:type="gramEnd"/>
    </w:p>
    <w:p w:rsidR="0087374C" w:rsidRDefault="0087374C" w:rsidP="00A019E2">
      <w:pPr>
        <w:spacing w:before="30" w:after="15"/>
        <w:ind w:firstLine="720"/>
        <w:jc w:val="both"/>
        <w:rPr>
          <w:sz w:val="28"/>
          <w:szCs w:val="28"/>
        </w:rPr>
      </w:pPr>
      <w:r>
        <w:rPr>
          <w:sz w:val="28"/>
          <w:szCs w:val="28"/>
        </w:rPr>
        <w:t>Участник Всероссийского дистанционного конкурса среди классных руководителей на лучшие методические разработки воспитательных мероприятий.</w:t>
      </w:r>
    </w:p>
    <w:p w:rsidR="0093709D" w:rsidRDefault="0087374C" w:rsidP="0093709D">
      <w:pPr>
        <w:spacing w:before="30" w:after="15"/>
        <w:ind w:firstLine="720"/>
        <w:jc w:val="both"/>
        <w:rPr>
          <w:sz w:val="28"/>
          <w:szCs w:val="28"/>
        </w:rPr>
      </w:pPr>
      <w:r>
        <w:rPr>
          <w:sz w:val="28"/>
          <w:szCs w:val="28"/>
        </w:rPr>
        <w:t xml:space="preserve">Участник </w:t>
      </w:r>
      <w:r w:rsidR="006A4D5A">
        <w:rPr>
          <w:sz w:val="28"/>
          <w:szCs w:val="28"/>
        </w:rPr>
        <w:t>Всероссийского</w:t>
      </w:r>
      <w:r>
        <w:rPr>
          <w:sz w:val="28"/>
          <w:szCs w:val="28"/>
        </w:rPr>
        <w:t xml:space="preserve"> конкурса</w:t>
      </w:r>
      <w:r w:rsidRPr="0087374C">
        <w:rPr>
          <w:sz w:val="28"/>
          <w:szCs w:val="28"/>
        </w:rPr>
        <w:t xml:space="preserve"> минутных видеороликов социальной направленности </w:t>
      </w:r>
      <w:r w:rsidR="0093709D">
        <w:rPr>
          <w:sz w:val="28"/>
          <w:szCs w:val="28"/>
        </w:rPr>
        <w:t>«</w:t>
      </w:r>
      <w:r w:rsidRPr="0087374C">
        <w:rPr>
          <w:sz w:val="28"/>
          <w:szCs w:val="28"/>
        </w:rPr>
        <w:t>МЫ ЗА ЖИЗНЬ</w:t>
      </w:r>
      <w:r w:rsidR="0093709D">
        <w:rPr>
          <w:sz w:val="28"/>
          <w:szCs w:val="28"/>
        </w:rPr>
        <w:t>»</w:t>
      </w:r>
      <w:r w:rsidR="0093709D" w:rsidRPr="0093709D">
        <w:rPr>
          <w:sz w:val="28"/>
          <w:szCs w:val="28"/>
        </w:rPr>
        <w:t xml:space="preserve"> </w:t>
      </w:r>
    </w:p>
    <w:p w:rsidR="0093709D" w:rsidRPr="0080006A" w:rsidRDefault="0093709D" w:rsidP="0093709D">
      <w:pPr>
        <w:spacing w:before="30" w:after="15"/>
        <w:ind w:firstLine="720"/>
        <w:jc w:val="both"/>
        <w:rPr>
          <w:sz w:val="28"/>
          <w:szCs w:val="28"/>
        </w:rPr>
      </w:pPr>
      <w:r w:rsidRPr="00F91823">
        <w:rPr>
          <w:sz w:val="28"/>
          <w:szCs w:val="28"/>
        </w:rPr>
        <w:t xml:space="preserve">Диплом </w:t>
      </w:r>
      <w:r>
        <w:rPr>
          <w:sz w:val="28"/>
          <w:szCs w:val="28"/>
          <w:lang w:val="en-US"/>
        </w:rPr>
        <w:t>II</w:t>
      </w:r>
      <w:r w:rsidRPr="00F91823">
        <w:rPr>
          <w:sz w:val="28"/>
          <w:szCs w:val="28"/>
        </w:rPr>
        <w:t xml:space="preserve"> степени регионального дистанционного конкурса проектов и методических разработок</w:t>
      </w:r>
      <w:r>
        <w:rPr>
          <w:sz w:val="28"/>
          <w:szCs w:val="28"/>
        </w:rPr>
        <w:t xml:space="preserve"> педагогических работников</w:t>
      </w:r>
      <w:r w:rsidRPr="0080006A">
        <w:rPr>
          <w:sz w:val="28"/>
          <w:szCs w:val="28"/>
        </w:rPr>
        <w:t xml:space="preserve"> </w:t>
      </w:r>
      <w:r>
        <w:rPr>
          <w:sz w:val="28"/>
          <w:szCs w:val="28"/>
        </w:rPr>
        <w:t xml:space="preserve">в </w:t>
      </w:r>
      <w:r w:rsidRPr="0080006A">
        <w:rPr>
          <w:bCs/>
          <w:sz w:val="28"/>
          <w:szCs w:val="28"/>
        </w:rPr>
        <w:t>номинации «Проекты урочной и внеурочной деятельности»</w:t>
      </w:r>
      <w:r>
        <w:rPr>
          <w:bCs/>
          <w:sz w:val="28"/>
          <w:szCs w:val="28"/>
        </w:rPr>
        <w:t>.</w:t>
      </w:r>
    </w:p>
    <w:p w:rsidR="002C3B83" w:rsidRPr="002C3B83" w:rsidRDefault="002C3B83" w:rsidP="002C3B83">
      <w:pPr>
        <w:ind w:firstLine="708"/>
        <w:jc w:val="both"/>
        <w:rPr>
          <w:color w:val="FF0000"/>
          <w:sz w:val="28"/>
          <w:szCs w:val="28"/>
        </w:rPr>
      </w:pPr>
      <w:r w:rsidRPr="00943398">
        <w:rPr>
          <w:sz w:val="28"/>
          <w:szCs w:val="28"/>
        </w:rPr>
        <w:t xml:space="preserve">Диплом I степени </w:t>
      </w:r>
      <w:r w:rsidRPr="00842153">
        <w:rPr>
          <w:sz w:val="28"/>
          <w:szCs w:val="28"/>
        </w:rPr>
        <w:t>Конкурса психолого-педагогических программ и технологий специалистов психолого-педагогических служб.</w:t>
      </w:r>
    </w:p>
    <w:p w:rsidR="00500414" w:rsidRPr="002C3B83" w:rsidRDefault="002C3B83" w:rsidP="002C3B83">
      <w:pPr>
        <w:ind w:firstLine="708"/>
        <w:jc w:val="both"/>
        <w:rPr>
          <w:b/>
          <w:bCs/>
          <w:color w:val="FF0000"/>
          <w:sz w:val="28"/>
          <w:szCs w:val="28"/>
        </w:rPr>
      </w:pPr>
      <w:r w:rsidRPr="00943398">
        <w:rPr>
          <w:sz w:val="28"/>
          <w:szCs w:val="28"/>
        </w:rPr>
        <w:t xml:space="preserve">Диплом I степени </w:t>
      </w:r>
      <w:r w:rsidRPr="00842153">
        <w:rPr>
          <w:sz w:val="28"/>
          <w:szCs w:val="28"/>
        </w:rPr>
        <w:t>регионального заочного конкурса инновационных программ, проектов, методических разработок педагогов образовательных организаций, осуществляющих обучение детей с ОВЗ.</w:t>
      </w:r>
    </w:p>
    <w:p w:rsidR="00FD2E99" w:rsidRDefault="00F91823" w:rsidP="00A019E2">
      <w:pPr>
        <w:spacing w:before="30" w:after="15"/>
        <w:ind w:firstLine="720"/>
        <w:jc w:val="both"/>
        <w:rPr>
          <w:sz w:val="28"/>
          <w:szCs w:val="28"/>
        </w:rPr>
      </w:pPr>
      <w:r>
        <w:rPr>
          <w:sz w:val="28"/>
          <w:szCs w:val="28"/>
        </w:rPr>
        <w:t xml:space="preserve">Ежегодно представляю материалы на Всероссийский конкурс педагогического мастерства «Творческий учитель». Имею дипломы участника. </w:t>
      </w:r>
    </w:p>
    <w:p w:rsidR="00943398" w:rsidRPr="006C6817" w:rsidRDefault="00943398" w:rsidP="006C6817">
      <w:pPr>
        <w:ind w:firstLine="708"/>
        <w:jc w:val="both"/>
        <w:rPr>
          <w:color w:val="002060"/>
          <w:sz w:val="28"/>
          <w:szCs w:val="28"/>
        </w:rPr>
      </w:pPr>
    </w:p>
    <w:sectPr w:rsidR="00943398" w:rsidRPr="006C6817" w:rsidSect="009726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57" w:rsidRDefault="00762E57" w:rsidP="00AF640D">
      <w:r>
        <w:separator/>
      </w:r>
    </w:p>
  </w:endnote>
  <w:endnote w:type="continuationSeparator" w:id="0">
    <w:p w:rsidR="00762E57" w:rsidRDefault="00762E57" w:rsidP="00AF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57" w:rsidRDefault="00762E57" w:rsidP="00AF640D">
      <w:r>
        <w:separator/>
      </w:r>
    </w:p>
  </w:footnote>
  <w:footnote w:type="continuationSeparator" w:id="0">
    <w:p w:rsidR="00762E57" w:rsidRDefault="00762E57" w:rsidP="00AF6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846"/>
    <w:multiLevelType w:val="multilevel"/>
    <w:tmpl w:val="CAA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F0270"/>
    <w:multiLevelType w:val="hybridMultilevel"/>
    <w:tmpl w:val="EE523F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017E68"/>
    <w:multiLevelType w:val="hybridMultilevel"/>
    <w:tmpl w:val="71EAC0F8"/>
    <w:lvl w:ilvl="0" w:tplc="0419000F">
      <w:start w:val="1"/>
      <w:numFmt w:val="decimal"/>
      <w:lvlText w:val="%1."/>
      <w:lvlJc w:val="left"/>
      <w:pPr>
        <w:ind w:left="644" w:hanging="360"/>
      </w:pPr>
      <w:rPr>
        <w:rFonts w:hint="default"/>
      </w:rPr>
    </w:lvl>
    <w:lvl w:ilvl="1" w:tplc="942A9A8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76E41"/>
    <w:multiLevelType w:val="multilevel"/>
    <w:tmpl w:val="185E2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52F0B"/>
    <w:multiLevelType w:val="hybridMultilevel"/>
    <w:tmpl w:val="EEA48BB4"/>
    <w:lvl w:ilvl="0" w:tplc="B0845FB8">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B50DE"/>
    <w:multiLevelType w:val="hybridMultilevel"/>
    <w:tmpl w:val="54A47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7301D"/>
    <w:multiLevelType w:val="hybridMultilevel"/>
    <w:tmpl w:val="F68869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B39D0"/>
    <w:multiLevelType w:val="hybridMultilevel"/>
    <w:tmpl w:val="2DB4DCD6"/>
    <w:lvl w:ilvl="0" w:tplc="B0845FB8">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C644D7"/>
    <w:multiLevelType w:val="hybridMultilevel"/>
    <w:tmpl w:val="7D7C62B4"/>
    <w:lvl w:ilvl="0" w:tplc="0444E14A">
      <w:start w:val="1"/>
      <w:numFmt w:val="decimal"/>
      <w:lvlText w:val="%1."/>
      <w:lvlJc w:val="left"/>
      <w:pPr>
        <w:ind w:left="2136" w:hanging="360"/>
      </w:pPr>
      <w:rPr>
        <w:color w:val="auto"/>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FAD60C9"/>
    <w:multiLevelType w:val="hybridMultilevel"/>
    <w:tmpl w:val="B66C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FA68A1"/>
    <w:multiLevelType w:val="hybridMultilevel"/>
    <w:tmpl w:val="63E825C2"/>
    <w:lvl w:ilvl="0" w:tplc="B0845FB8">
      <w:numFmt w:val="bullet"/>
      <w:lvlText w:val="-"/>
      <w:lvlJc w:val="left"/>
      <w:pPr>
        <w:ind w:left="720" w:hanging="360"/>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220F7"/>
    <w:multiLevelType w:val="hybridMultilevel"/>
    <w:tmpl w:val="BAA62676"/>
    <w:lvl w:ilvl="0" w:tplc="B0845FB8">
      <w:numFmt w:val="bullet"/>
      <w:lvlText w:val="-"/>
      <w:lvlJc w:val="left"/>
      <w:pPr>
        <w:ind w:left="1434" w:hanging="360"/>
      </w:pPr>
      <w:rPr>
        <w:rFonts w:ascii="Arial" w:hAnsi="Arial" w:cs="Aria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nsid w:val="33F0463A"/>
    <w:multiLevelType w:val="hybridMultilevel"/>
    <w:tmpl w:val="554A4B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171580"/>
    <w:multiLevelType w:val="hybridMultilevel"/>
    <w:tmpl w:val="21E47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972F96"/>
    <w:multiLevelType w:val="hybridMultilevel"/>
    <w:tmpl w:val="B548F8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A31B56"/>
    <w:multiLevelType w:val="hybridMultilevel"/>
    <w:tmpl w:val="1A1C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320F86"/>
    <w:multiLevelType w:val="hybridMultilevel"/>
    <w:tmpl w:val="5BF40AAC"/>
    <w:lvl w:ilvl="0" w:tplc="B0845FB8">
      <w:numFmt w:val="bullet"/>
      <w:lvlText w:val="-"/>
      <w:lvlJc w:val="left"/>
      <w:pPr>
        <w:tabs>
          <w:tab w:val="num" w:pos="720"/>
        </w:tabs>
        <w:ind w:left="720" w:hanging="36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5F4B17"/>
    <w:multiLevelType w:val="multilevel"/>
    <w:tmpl w:val="D90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A000A7"/>
    <w:multiLevelType w:val="hybridMultilevel"/>
    <w:tmpl w:val="5BA67570"/>
    <w:lvl w:ilvl="0" w:tplc="B0845FB8">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CD1AA0"/>
    <w:multiLevelType w:val="hybridMultilevel"/>
    <w:tmpl w:val="374828B8"/>
    <w:lvl w:ilvl="0" w:tplc="B0845FB8">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E4055C"/>
    <w:multiLevelType w:val="hybridMultilevel"/>
    <w:tmpl w:val="6E70358E"/>
    <w:lvl w:ilvl="0" w:tplc="B0845FB8">
      <w:numFmt w:val="bullet"/>
      <w:lvlText w:val="-"/>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E3406AA"/>
    <w:multiLevelType w:val="hybridMultilevel"/>
    <w:tmpl w:val="EE523F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E940355"/>
    <w:multiLevelType w:val="hybridMultilevel"/>
    <w:tmpl w:val="29C00CCC"/>
    <w:lvl w:ilvl="0" w:tplc="B0845FB8">
      <w:numFmt w:val="bullet"/>
      <w:lvlText w:val="-"/>
      <w:lvlJc w:val="left"/>
      <w:pPr>
        <w:ind w:left="1440" w:hanging="360"/>
      </w:pPr>
      <w:rPr>
        <w:rFonts w:ascii="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2377BE2"/>
    <w:multiLevelType w:val="hybridMultilevel"/>
    <w:tmpl w:val="4A40F0F8"/>
    <w:lvl w:ilvl="0" w:tplc="158050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165AA1"/>
    <w:multiLevelType w:val="hybridMultilevel"/>
    <w:tmpl w:val="4874E976"/>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9"/>
  </w:num>
  <w:num w:numId="2">
    <w:abstractNumId w:val="12"/>
  </w:num>
  <w:num w:numId="3">
    <w:abstractNumId w:val="16"/>
  </w:num>
  <w:num w:numId="4">
    <w:abstractNumId w:val="2"/>
  </w:num>
  <w:num w:numId="5">
    <w:abstractNumId w:val="24"/>
  </w:num>
  <w:num w:numId="6">
    <w:abstractNumId w:val="11"/>
  </w:num>
  <w:num w:numId="7">
    <w:abstractNumId w:val="7"/>
  </w:num>
  <w:num w:numId="8">
    <w:abstractNumId w:val="5"/>
  </w:num>
  <w:num w:numId="9">
    <w:abstractNumId w:val="18"/>
  </w:num>
  <w:num w:numId="10">
    <w:abstractNumId w:val="8"/>
  </w:num>
  <w:num w:numId="11">
    <w:abstractNumId w:val="14"/>
  </w:num>
  <w:num w:numId="12">
    <w:abstractNumId w:val="4"/>
  </w:num>
  <w:num w:numId="13">
    <w:abstractNumId w:val="20"/>
  </w:num>
  <w:num w:numId="14">
    <w:abstractNumId w:val="23"/>
  </w:num>
  <w:num w:numId="15">
    <w:abstractNumId w:val="10"/>
  </w:num>
  <w:num w:numId="16">
    <w:abstractNumId w:val="15"/>
  </w:num>
  <w:num w:numId="17">
    <w:abstractNumId w:val="3"/>
  </w:num>
  <w:num w:numId="18">
    <w:abstractNumId w:val="22"/>
  </w:num>
  <w:num w:numId="19">
    <w:abstractNumId w:val="19"/>
  </w:num>
  <w:num w:numId="20">
    <w:abstractNumId w:val="6"/>
  </w:num>
  <w:num w:numId="21">
    <w:abstractNumId w:val="1"/>
  </w:num>
  <w:num w:numId="22">
    <w:abstractNumId w:val="13"/>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A8"/>
    <w:rsid w:val="00001071"/>
    <w:rsid w:val="00003961"/>
    <w:rsid w:val="00014955"/>
    <w:rsid w:val="00015E9A"/>
    <w:rsid w:val="000216A6"/>
    <w:rsid w:val="000248C3"/>
    <w:rsid w:val="00043494"/>
    <w:rsid w:val="00045020"/>
    <w:rsid w:val="00063E63"/>
    <w:rsid w:val="00090B95"/>
    <w:rsid w:val="000B1953"/>
    <w:rsid w:val="000C4FB3"/>
    <w:rsid w:val="000F3680"/>
    <w:rsid w:val="00101143"/>
    <w:rsid w:val="001055C6"/>
    <w:rsid w:val="00125F85"/>
    <w:rsid w:val="00161D70"/>
    <w:rsid w:val="001839F4"/>
    <w:rsid w:val="00183F97"/>
    <w:rsid w:val="001A2E3A"/>
    <w:rsid w:val="001A7604"/>
    <w:rsid w:val="001B1A5D"/>
    <w:rsid w:val="001C3CDE"/>
    <w:rsid w:val="001C6F3A"/>
    <w:rsid w:val="001E65D5"/>
    <w:rsid w:val="001F1D21"/>
    <w:rsid w:val="002070AE"/>
    <w:rsid w:val="0022020B"/>
    <w:rsid w:val="00222295"/>
    <w:rsid w:val="00222575"/>
    <w:rsid w:val="00225922"/>
    <w:rsid w:val="002316BB"/>
    <w:rsid w:val="0025280B"/>
    <w:rsid w:val="00252A10"/>
    <w:rsid w:val="002627DB"/>
    <w:rsid w:val="00271795"/>
    <w:rsid w:val="002720F8"/>
    <w:rsid w:val="00281228"/>
    <w:rsid w:val="00282CE4"/>
    <w:rsid w:val="002A1705"/>
    <w:rsid w:val="002C3B83"/>
    <w:rsid w:val="002D4AE8"/>
    <w:rsid w:val="002D4D18"/>
    <w:rsid w:val="003006DD"/>
    <w:rsid w:val="0030736B"/>
    <w:rsid w:val="00335009"/>
    <w:rsid w:val="003353CE"/>
    <w:rsid w:val="00375F3B"/>
    <w:rsid w:val="00382149"/>
    <w:rsid w:val="00391933"/>
    <w:rsid w:val="003A591C"/>
    <w:rsid w:val="003A5B28"/>
    <w:rsid w:val="003C3C1D"/>
    <w:rsid w:val="003E2CF5"/>
    <w:rsid w:val="003E326A"/>
    <w:rsid w:val="003E7E54"/>
    <w:rsid w:val="003F56A1"/>
    <w:rsid w:val="003F7F37"/>
    <w:rsid w:val="004218B1"/>
    <w:rsid w:val="0044482D"/>
    <w:rsid w:val="00456927"/>
    <w:rsid w:val="004609D4"/>
    <w:rsid w:val="00467957"/>
    <w:rsid w:val="00471E7F"/>
    <w:rsid w:val="004B5292"/>
    <w:rsid w:val="004F0A97"/>
    <w:rsid w:val="00500414"/>
    <w:rsid w:val="00511866"/>
    <w:rsid w:val="0051631F"/>
    <w:rsid w:val="00520174"/>
    <w:rsid w:val="005435A0"/>
    <w:rsid w:val="005574E9"/>
    <w:rsid w:val="00581485"/>
    <w:rsid w:val="0059477D"/>
    <w:rsid w:val="005D4657"/>
    <w:rsid w:val="0064060C"/>
    <w:rsid w:val="00664568"/>
    <w:rsid w:val="006749D6"/>
    <w:rsid w:val="00687FE4"/>
    <w:rsid w:val="006A4D5A"/>
    <w:rsid w:val="006B4661"/>
    <w:rsid w:val="006C25B9"/>
    <w:rsid w:val="006C6817"/>
    <w:rsid w:val="006D231B"/>
    <w:rsid w:val="006D2FDE"/>
    <w:rsid w:val="006D65FD"/>
    <w:rsid w:val="006D7C81"/>
    <w:rsid w:val="007114C1"/>
    <w:rsid w:val="007152C5"/>
    <w:rsid w:val="00762E57"/>
    <w:rsid w:val="007653FA"/>
    <w:rsid w:val="007663F8"/>
    <w:rsid w:val="007675A8"/>
    <w:rsid w:val="0077503E"/>
    <w:rsid w:val="00787A19"/>
    <w:rsid w:val="007B5E01"/>
    <w:rsid w:val="007C29D3"/>
    <w:rsid w:val="007D047A"/>
    <w:rsid w:val="007E0E2C"/>
    <w:rsid w:val="0080006A"/>
    <w:rsid w:val="008170A4"/>
    <w:rsid w:val="00842153"/>
    <w:rsid w:val="0087374C"/>
    <w:rsid w:val="00887DB7"/>
    <w:rsid w:val="008E0D80"/>
    <w:rsid w:val="008E5511"/>
    <w:rsid w:val="00912548"/>
    <w:rsid w:val="0093709D"/>
    <w:rsid w:val="00943398"/>
    <w:rsid w:val="00952464"/>
    <w:rsid w:val="00960CF2"/>
    <w:rsid w:val="00963F5F"/>
    <w:rsid w:val="0097260F"/>
    <w:rsid w:val="00972629"/>
    <w:rsid w:val="00973E53"/>
    <w:rsid w:val="0098184C"/>
    <w:rsid w:val="00985C75"/>
    <w:rsid w:val="009D194C"/>
    <w:rsid w:val="009D361A"/>
    <w:rsid w:val="009E4190"/>
    <w:rsid w:val="009E5268"/>
    <w:rsid w:val="00A019E2"/>
    <w:rsid w:val="00A45C08"/>
    <w:rsid w:val="00A505D6"/>
    <w:rsid w:val="00A6177B"/>
    <w:rsid w:val="00A67FFC"/>
    <w:rsid w:val="00A85DCE"/>
    <w:rsid w:val="00AC7411"/>
    <w:rsid w:val="00AD149F"/>
    <w:rsid w:val="00AF640D"/>
    <w:rsid w:val="00AF6908"/>
    <w:rsid w:val="00B171CB"/>
    <w:rsid w:val="00B33D7F"/>
    <w:rsid w:val="00B34E7E"/>
    <w:rsid w:val="00B51B42"/>
    <w:rsid w:val="00B61B03"/>
    <w:rsid w:val="00BA5932"/>
    <w:rsid w:val="00BB2F6B"/>
    <w:rsid w:val="00BC2423"/>
    <w:rsid w:val="00BD4661"/>
    <w:rsid w:val="00BD5DFA"/>
    <w:rsid w:val="00C15A8A"/>
    <w:rsid w:val="00C1752A"/>
    <w:rsid w:val="00C20478"/>
    <w:rsid w:val="00C3677F"/>
    <w:rsid w:val="00C43DAA"/>
    <w:rsid w:val="00C741F9"/>
    <w:rsid w:val="00C87758"/>
    <w:rsid w:val="00C914DB"/>
    <w:rsid w:val="00C92EC9"/>
    <w:rsid w:val="00C97DAC"/>
    <w:rsid w:val="00CA217A"/>
    <w:rsid w:val="00CE2916"/>
    <w:rsid w:val="00CF40E3"/>
    <w:rsid w:val="00D46481"/>
    <w:rsid w:val="00D73457"/>
    <w:rsid w:val="00DA4C40"/>
    <w:rsid w:val="00DC2A2B"/>
    <w:rsid w:val="00DD160D"/>
    <w:rsid w:val="00DE6D0B"/>
    <w:rsid w:val="00DF458F"/>
    <w:rsid w:val="00DF7CE5"/>
    <w:rsid w:val="00E0223A"/>
    <w:rsid w:val="00E15B88"/>
    <w:rsid w:val="00E20FF4"/>
    <w:rsid w:val="00E2165A"/>
    <w:rsid w:val="00E656EA"/>
    <w:rsid w:val="00E71797"/>
    <w:rsid w:val="00E763F3"/>
    <w:rsid w:val="00E82CF2"/>
    <w:rsid w:val="00E834BA"/>
    <w:rsid w:val="00E930B1"/>
    <w:rsid w:val="00EA4F86"/>
    <w:rsid w:val="00EC0F14"/>
    <w:rsid w:val="00EC75C7"/>
    <w:rsid w:val="00ED1A32"/>
    <w:rsid w:val="00ED7EA4"/>
    <w:rsid w:val="00EE1CA2"/>
    <w:rsid w:val="00F04F0F"/>
    <w:rsid w:val="00F30ED7"/>
    <w:rsid w:val="00F34606"/>
    <w:rsid w:val="00F43E32"/>
    <w:rsid w:val="00F50F5A"/>
    <w:rsid w:val="00F7495D"/>
    <w:rsid w:val="00F866F4"/>
    <w:rsid w:val="00F91823"/>
    <w:rsid w:val="00FA5CA2"/>
    <w:rsid w:val="00FB2B04"/>
    <w:rsid w:val="00FD2E99"/>
    <w:rsid w:val="00FE6C26"/>
    <w:rsid w:val="00FF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E0E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2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72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260F"/>
    <w:rPr>
      <w:rFonts w:ascii="Tahoma" w:hAnsi="Tahoma" w:cs="Tahoma"/>
      <w:sz w:val="16"/>
      <w:szCs w:val="16"/>
    </w:rPr>
  </w:style>
  <w:style w:type="character" w:customStyle="1" w:styleId="a5">
    <w:name w:val="Текст выноски Знак"/>
    <w:basedOn w:val="a0"/>
    <w:link w:val="a4"/>
    <w:uiPriority w:val="99"/>
    <w:semiHidden/>
    <w:rsid w:val="0097260F"/>
    <w:rPr>
      <w:rFonts w:ascii="Tahoma" w:eastAsia="Times New Roman" w:hAnsi="Tahoma" w:cs="Tahoma"/>
      <w:sz w:val="16"/>
      <w:szCs w:val="16"/>
      <w:lang w:eastAsia="ru-RU"/>
    </w:rPr>
  </w:style>
  <w:style w:type="paragraph" w:styleId="a6">
    <w:name w:val="No Spacing"/>
    <w:uiPriority w:val="1"/>
    <w:qFormat/>
    <w:rsid w:val="00DF458F"/>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B2F6B"/>
    <w:rPr>
      <w:color w:val="0000FF" w:themeColor="hyperlink"/>
      <w:u w:val="single"/>
    </w:rPr>
  </w:style>
  <w:style w:type="character" w:customStyle="1" w:styleId="20">
    <w:name w:val="Заголовок 2 Знак"/>
    <w:basedOn w:val="a0"/>
    <w:link w:val="2"/>
    <w:uiPriority w:val="9"/>
    <w:semiHidden/>
    <w:rsid w:val="007E0E2C"/>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C15A8A"/>
    <w:pPr>
      <w:ind w:left="720"/>
      <w:contextualSpacing/>
    </w:pPr>
  </w:style>
  <w:style w:type="character" w:styleId="a9">
    <w:name w:val="Emphasis"/>
    <w:basedOn w:val="a0"/>
    <w:uiPriority w:val="20"/>
    <w:qFormat/>
    <w:rsid w:val="00963F5F"/>
    <w:rPr>
      <w:i/>
      <w:iCs/>
    </w:rPr>
  </w:style>
  <w:style w:type="paragraph" w:styleId="aa">
    <w:name w:val="header"/>
    <w:basedOn w:val="a"/>
    <w:link w:val="ab"/>
    <w:uiPriority w:val="99"/>
    <w:unhideWhenUsed/>
    <w:rsid w:val="00AF640D"/>
    <w:pPr>
      <w:tabs>
        <w:tab w:val="center" w:pos="4677"/>
        <w:tab w:val="right" w:pos="9355"/>
      </w:tabs>
    </w:pPr>
  </w:style>
  <w:style w:type="character" w:customStyle="1" w:styleId="ab">
    <w:name w:val="Верхний колонтитул Знак"/>
    <w:basedOn w:val="a0"/>
    <w:link w:val="aa"/>
    <w:uiPriority w:val="99"/>
    <w:rsid w:val="00AF640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F640D"/>
    <w:pPr>
      <w:tabs>
        <w:tab w:val="center" w:pos="4677"/>
        <w:tab w:val="right" w:pos="9355"/>
      </w:tabs>
    </w:pPr>
  </w:style>
  <w:style w:type="character" w:customStyle="1" w:styleId="ad">
    <w:name w:val="Нижний колонтитул Знак"/>
    <w:basedOn w:val="a0"/>
    <w:link w:val="ac"/>
    <w:uiPriority w:val="99"/>
    <w:rsid w:val="00AF640D"/>
    <w:rPr>
      <w:rFonts w:ascii="Times New Roman" w:eastAsia="Times New Roman" w:hAnsi="Times New Roman" w:cs="Times New Roman"/>
      <w:sz w:val="24"/>
      <w:szCs w:val="24"/>
      <w:lang w:eastAsia="ru-RU"/>
    </w:rPr>
  </w:style>
  <w:style w:type="character" w:styleId="ae">
    <w:name w:val="Strong"/>
    <w:basedOn w:val="a0"/>
    <w:uiPriority w:val="22"/>
    <w:qFormat/>
    <w:rsid w:val="0025280B"/>
    <w:rPr>
      <w:b/>
      <w:bCs/>
    </w:rPr>
  </w:style>
  <w:style w:type="paragraph" w:customStyle="1" w:styleId="c2">
    <w:name w:val="c2"/>
    <w:basedOn w:val="a"/>
    <w:rsid w:val="007114C1"/>
    <w:pPr>
      <w:spacing w:before="100" w:beforeAutospacing="1" w:after="100" w:afterAutospacing="1"/>
    </w:pPr>
  </w:style>
  <w:style w:type="character" w:customStyle="1" w:styleId="c5">
    <w:name w:val="c5"/>
    <w:basedOn w:val="a0"/>
    <w:rsid w:val="007114C1"/>
  </w:style>
  <w:style w:type="character" w:customStyle="1" w:styleId="c4">
    <w:name w:val="c4"/>
    <w:basedOn w:val="a0"/>
    <w:rsid w:val="00711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E0E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72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72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260F"/>
    <w:rPr>
      <w:rFonts w:ascii="Tahoma" w:hAnsi="Tahoma" w:cs="Tahoma"/>
      <w:sz w:val="16"/>
      <w:szCs w:val="16"/>
    </w:rPr>
  </w:style>
  <w:style w:type="character" w:customStyle="1" w:styleId="a5">
    <w:name w:val="Текст выноски Знак"/>
    <w:basedOn w:val="a0"/>
    <w:link w:val="a4"/>
    <w:uiPriority w:val="99"/>
    <w:semiHidden/>
    <w:rsid w:val="0097260F"/>
    <w:rPr>
      <w:rFonts w:ascii="Tahoma" w:eastAsia="Times New Roman" w:hAnsi="Tahoma" w:cs="Tahoma"/>
      <w:sz w:val="16"/>
      <w:szCs w:val="16"/>
      <w:lang w:eastAsia="ru-RU"/>
    </w:rPr>
  </w:style>
  <w:style w:type="paragraph" w:styleId="a6">
    <w:name w:val="No Spacing"/>
    <w:uiPriority w:val="1"/>
    <w:qFormat/>
    <w:rsid w:val="00DF458F"/>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B2F6B"/>
    <w:rPr>
      <w:color w:val="0000FF" w:themeColor="hyperlink"/>
      <w:u w:val="single"/>
    </w:rPr>
  </w:style>
  <w:style w:type="character" w:customStyle="1" w:styleId="20">
    <w:name w:val="Заголовок 2 Знак"/>
    <w:basedOn w:val="a0"/>
    <w:link w:val="2"/>
    <w:uiPriority w:val="9"/>
    <w:semiHidden/>
    <w:rsid w:val="007E0E2C"/>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C15A8A"/>
    <w:pPr>
      <w:ind w:left="720"/>
      <w:contextualSpacing/>
    </w:pPr>
  </w:style>
  <w:style w:type="character" w:styleId="a9">
    <w:name w:val="Emphasis"/>
    <w:basedOn w:val="a0"/>
    <w:uiPriority w:val="20"/>
    <w:qFormat/>
    <w:rsid w:val="00963F5F"/>
    <w:rPr>
      <w:i/>
      <w:iCs/>
    </w:rPr>
  </w:style>
  <w:style w:type="paragraph" w:styleId="aa">
    <w:name w:val="header"/>
    <w:basedOn w:val="a"/>
    <w:link w:val="ab"/>
    <w:uiPriority w:val="99"/>
    <w:unhideWhenUsed/>
    <w:rsid w:val="00AF640D"/>
    <w:pPr>
      <w:tabs>
        <w:tab w:val="center" w:pos="4677"/>
        <w:tab w:val="right" w:pos="9355"/>
      </w:tabs>
    </w:pPr>
  </w:style>
  <w:style w:type="character" w:customStyle="1" w:styleId="ab">
    <w:name w:val="Верхний колонтитул Знак"/>
    <w:basedOn w:val="a0"/>
    <w:link w:val="aa"/>
    <w:uiPriority w:val="99"/>
    <w:rsid w:val="00AF640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F640D"/>
    <w:pPr>
      <w:tabs>
        <w:tab w:val="center" w:pos="4677"/>
        <w:tab w:val="right" w:pos="9355"/>
      </w:tabs>
    </w:pPr>
  </w:style>
  <w:style w:type="character" w:customStyle="1" w:styleId="ad">
    <w:name w:val="Нижний колонтитул Знак"/>
    <w:basedOn w:val="a0"/>
    <w:link w:val="ac"/>
    <w:uiPriority w:val="99"/>
    <w:rsid w:val="00AF640D"/>
    <w:rPr>
      <w:rFonts w:ascii="Times New Roman" w:eastAsia="Times New Roman" w:hAnsi="Times New Roman" w:cs="Times New Roman"/>
      <w:sz w:val="24"/>
      <w:szCs w:val="24"/>
      <w:lang w:eastAsia="ru-RU"/>
    </w:rPr>
  </w:style>
  <w:style w:type="character" w:styleId="ae">
    <w:name w:val="Strong"/>
    <w:basedOn w:val="a0"/>
    <w:uiPriority w:val="22"/>
    <w:qFormat/>
    <w:rsid w:val="0025280B"/>
    <w:rPr>
      <w:b/>
      <w:bCs/>
    </w:rPr>
  </w:style>
  <w:style w:type="paragraph" w:customStyle="1" w:styleId="c2">
    <w:name w:val="c2"/>
    <w:basedOn w:val="a"/>
    <w:rsid w:val="007114C1"/>
    <w:pPr>
      <w:spacing w:before="100" w:beforeAutospacing="1" w:after="100" w:afterAutospacing="1"/>
    </w:pPr>
  </w:style>
  <w:style w:type="character" w:customStyle="1" w:styleId="c5">
    <w:name w:val="c5"/>
    <w:basedOn w:val="a0"/>
    <w:rsid w:val="007114C1"/>
  </w:style>
  <w:style w:type="character" w:customStyle="1" w:styleId="c4">
    <w:name w:val="c4"/>
    <w:basedOn w:val="a0"/>
    <w:rsid w:val="0071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80062">
      <w:bodyDiv w:val="1"/>
      <w:marLeft w:val="0"/>
      <w:marRight w:val="0"/>
      <w:marTop w:val="0"/>
      <w:marBottom w:val="0"/>
      <w:divBdr>
        <w:top w:val="none" w:sz="0" w:space="0" w:color="auto"/>
        <w:left w:val="none" w:sz="0" w:space="0" w:color="auto"/>
        <w:bottom w:val="none" w:sz="0" w:space="0" w:color="auto"/>
        <w:right w:val="none" w:sz="0" w:space="0" w:color="auto"/>
      </w:divBdr>
    </w:div>
    <w:div w:id="345405499">
      <w:bodyDiv w:val="1"/>
      <w:marLeft w:val="0"/>
      <w:marRight w:val="0"/>
      <w:marTop w:val="0"/>
      <w:marBottom w:val="0"/>
      <w:divBdr>
        <w:top w:val="none" w:sz="0" w:space="0" w:color="auto"/>
        <w:left w:val="none" w:sz="0" w:space="0" w:color="auto"/>
        <w:bottom w:val="none" w:sz="0" w:space="0" w:color="auto"/>
        <w:right w:val="none" w:sz="0" w:space="0" w:color="auto"/>
      </w:divBdr>
    </w:div>
    <w:div w:id="394402201">
      <w:bodyDiv w:val="1"/>
      <w:marLeft w:val="0"/>
      <w:marRight w:val="0"/>
      <w:marTop w:val="0"/>
      <w:marBottom w:val="0"/>
      <w:divBdr>
        <w:top w:val="none" w:sz="0" w:space="0" w:color="auto"/>
        <w:left w:val="none" w:sz="0" w:space="0" w:color="auto"/>
        <w:bottom w:val="none" w:sz="0" w:space="0" w:color="auto"/>
        <w:right w:val="none" w:sz="0" w:space="0" w:color="auto"/>
      </w:divBdr>
    </w:div>
    <w:div w:id="684984992">
      <w:bodyDiv w:val="1"/>
      <w:marLeft w:val="0"/>
      <w:marRight w:val="0"/>
      <w:marTop w:val="0"/>
      <w:marBottom w:val="0"/>
      <w:divBdr>
        <w:top w:val="none" w:sz="0" w:space="0" w:color="auto"/>
        <w:left w:val="none" w:sz="0" w:space="0" w:color="auto"/>
        <w:bottom w:val="none" w:sz="0" w:space="0" w:color="auto"/>
        <w:right w:val="none" w:sz="0" w:space="0" w:color="auto"/>
      </w:divBdr>
    </w:div>
    <w:div w:id="739136856">
      <w:bodyDiv w:val="1"/>
      <w:marLeft w:val="0"/>
      <w:marRight w:val="0"/>
      <w:marTop w:val="0"/>
      <w:marBottom w:val="0"/>
      <w:divBdr>
        <w:top w:val="none" w:sz="0" w:space="0" w:color="auto"/>
        <w:left w:val="none" w:sz="0" w:space="0" w:color="auto"/>
        <w:bottom w:val="none" w:sz="0" w:space="0" w:color="auto"/>
        <w:right w:val="none" w:sz="0" w:space="0" w:color="auto"/>
      </w:divBdr>
    </w:div>
    <w:div w:id="9927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mag.ru/estore/e3903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region-systems.ru/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1</Pages>
  <Words>7061</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cp:revision>
  <cp:lastPrinted>2021-06-30T19:18:00Z</cp:lastPrinted>
  <dcterms:created xsi:type="dcterms:W3CDTF">2021-04-05T09:55:00Z</dcterms:created>
  <dcterms:modified xsi:type="dcterms:W3CDTF">2021-09-05T08:34:00Z</dcterms:modified>
</cp:coreProperties>
</file>