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61" w:rsidRDefault="00DF2D61" w:rsidP="00B3650E">
      <w:pPr>
        <w:jc w:val="center"/>
        <w:rPr>
          <w:rFonts w:ascii="Times New Roman" w:hAnsi="Times New Roman"/>
          <w:sz w:val="24"/>
          <w:szCs w:val="24"/>
        </w:rPr>
      </w:pPr>
    </w:p>
    <w:p w:rsidR="00DF2D61" w:rsidRDefault="00DF2D61" w:rsidP="00E7450A">
      <w:pPr>
        <w:spacing w:before="67"/>
        <w:ind w:left="547" w:hanging="432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F762E4"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637.5pt;visibility:visible">
            <v:imagedata r:id="rId7" o:title=""/>
          </v:shape>
        </w:pict>
      </w:r>
    </w:p>
    <w:p w:rsidR="00DF2D61" w:rsidRDefault="00DF2D61" w:rsidP="00E7450A">
      <w:pPr>
        <w:spacing w:before="67"/>
        <w:ind w:left="547" w:hanging="432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DF2D61" w:rsidRDefault="00DF2D61" w:rsidP="00E7450A">
      <w:pPr>
        <w:spacing w:before="67"/>
        <w:ind w:left="547" w:hanging="432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DF2D61" w:rsidRDefault="00DF2D61" w:rsidP="00E7450A">
      <w:pPr>
        <w:spacing w:before="67"/>
        <w:ind w:left="547" w:hanging="432"/>
        <w:jc w:val="center"/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</w:pPr>
    </w:p>
    <w:p w:rsidR="00DF2D61" w:rsidRPr="001B642A" w:rsidRDefault="00DF2D61" w:rsidP="00E7450A">
      <w:pPr>
        <w:spacing w:before="67"/>
        <w:ind w:left="547" w:hanging="432"/>
        <w:jc w:val="center"/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</w:pPr>
    </w:p>
    <w:p w:rsidR="00DF2D61" w:rsidRPr="001B642A" w:rsidRDefault="00DF2D61" w:rsidP="001B642A">
      <w:pPr>
        <w:spacing w:after="0" w:line="240" w:lineRule="auto"/>
        <w:ind w:hanging="432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bookmarkStart w:id="0" w:name="_GoBack"/>
      <w:bookmarkEnd w:id="0"/>
      <w:r w:rsidRPr="001B642A">
        <w:rPr>
          <w:rFonts w:ascii="Times New Roman" w:hAnsi="Times New Roman"/>
          <w:bCs/>
          <w:color w:val="000000"/>
          <w:kern w:val="24"/>
          <w:sz w:val="24"/>
          <w:szCs w:val="24"/>
        </w:rPr>
        <w:t>Пояснительная записка</w:t>
      </w:r>
    </w:p>
    <w:p w:rsidR="00DF2D61" w:rsidRPr="001B642A" w:rsidRDefault="00DF2D61" w:rsidP="001B642A">
      <w:pPr>
        <w:pStyle w:val="NoSpacing"/>
        <w:ind w:firstLine="567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Авторская дополнительная общеобразовательная общеразвивающая программа «Школа безопасности и основы первой помощи»</w:t>
      </w:r>
      <w:r w:rsidRPr="001B642A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 xml:space="preserve">разработана </w:t>
      </w:r>
      <w:r w:rsidRPr="001B642A">
        <w:rPr>
          <w:rFonts w:ascii="Times New Roman" w:hAnsi="Times New Roman"/>
          <w:bCs/>
          <w:sz w:val="24"/>
          <w:szCs w:val="24"/>
        </w:rPr>
        <w:t>в соответствии с нормативно – правовыми документами:</w:t>
      </w:r>
    </w:p>
    <w:p w:rsidR="00DF2D61" w:rsidRPr="001B642A" w:rsidRDefault="00DF2D61" w:rsidP="001B642A">
      <w:pPr>
        <w:pStyle w:val="NoSpacing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1B642A">
        <w:rPr>
          <w:rFonts w:ascii="Times New Roman" w:hAnsi="Times New Roman"/>
          <w:bCs/>
          <w:sz w:val="24"/>
          <w:szCs w:val="24"/>
        </w:rPr>
        <w:t xml:space="preserve">- </w:t>
      </w:r>
      <w:r w:rsidRPr="001B642A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Законом «Об образовании в Российской Федерации» </w:t>
      </w:r>
      <w:r w:rsidRPr="001B642A">
        <w:rPr>
          <w:rFonts w:ascii="Times New Roman" w:hAnsi="Times New Roman"/>
          <w:color w:val="000000"/>
          <w:kern w:val="24"/>
          <w:sz w:val="24"/>
          <w:szCs w:val="24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1B642A">
          <w:rPr>
            <w:rFonts w:ascii="Times New Roman" w:hAnsi="Times New Roman"/>
            <w:color w:val="000000"/>
            <w:kern w:val="24"/>
            <w:sz w:val="24"/>
            <w:szCs w:val="24"/>
          </w:rPr>
          <w:t>2012 г</w:t>
        </w:r>
      </w:smartTag>
      <w:r w:rsidRPr="001B642A">
        <w:rPr>
          <w:rFonts w:ascii="Times New Roman" w:hAnsi="Times New Roman"/>
          <w:color w:val="000000"/>
          <w:kern w:val="24"/>
          <w:sz w:val="24"/>
          <w:szCs w:val="24"/>
        </w:rPr>
        <w:t>. № 273-ФЗ;</w:t>
      </w:r>
    </w:p>
    <w:p w:rsidR="00DF2D61" w:rsidRPr="001B642A" w:rsidRDefault="00DF2D61" w:rsidP="001B642A">
      <w:pPr>
        <w:pStyle w:val="NoSpacing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642A">
        <w:rPr>
          <w:rFonts w:ascii="Times New Roman" w:hAnsi="Times New Roman"/>
          <w:color w:val="000000"/>
          <w:kern w:val="24"/>
          <w:sz w:val="24"/>
          <w:szCs w:val="24"/>
        </w:rPr>
        <w:t xml:space="preserve">- </w:t>
      </w:r>
      <w:r w:rsidRPr="001B642A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Pr="001B642A">
        <w:rPr>
          <w:rFonts w:ascii="Times New Roman" w:hAnsi="Times New Roman"/>
          <w:color w:val="000000"/>
          <w:kern w:val="24"/>
          <w:sz w:val="24"/>
          <w:szCs w:val="24"/>
        </w:rPr>
        <w:t xml:space="preserve">(Приказ Минпрос РФ от 9 ноября </w:t>
      </w:r>
      <w:smartTag w:uri="urn:schemas-microsoft-com:office:smarttags" w:element="metricconverter">
        <w:smartTagPr>
          <w:attr w:name="ProductID" w:val="2018 г"/>
        </w:smartTagPr>
        <w:r w:rsidRPr="001B642A">
          <w:rPr>
            <w:rFonts w:ascii="Times New Roman" w:hAnsi="Times New Roman"/>
            <w:color w:val="000000"/>
            <w:kern w:val="24"/>
            <w:sz w:val="24"/>
            <w:szCs w:val="24"/>
          </w:rPr>
          <w:t>2018 г</w:t>
        </w:r>
      </w:smartTag>
      <w:r w:rsidRPr="001B642A">
        <w:rPr>
          <w:rFonts w:ascii="Times New Roman" w:hAnsi="Times New Roman"/>
          <w:color w:val="000000"/>
          <w:kern w:val="24"/>
          <w:sz w:val="24"/>
          <w:szCs w:val="24"/>
        </w:rPr>
        <w:t>.  № 196);</w:t>
      </w:r>
    </w:p>
    <w:p w:rsidR="00DF2D61" w:rsidRPr="001B642A" w:rsidRDefault="00DF2D61" w:rsidP="001B642A">
      <w:pPr>
        <w:pStyle w:val="NoSpacing"/>
        <w:ind w:firstLine="567"/>
        <w:jc w:val="both"/>
        <w:rPr>
          <w:rFonts w:ascii="Times New Roman" w:hAnsi="Times New Roman"/>
          <w:color w:val="234D2A"/>
          <w:sz w:val="24"/>
          <w:szCs w:val="24"/>
        </w:rPr>
      </w:pPr>
      <w:r w:rsidRPr="001B642A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- СанПиН 2.4. 3648-20 </w:t>
      </w:r>
      <w:r w:rsidRPr="001B642A">
        <w:rPr>
          <w:rFonts w:ascii="Times New Roman" w:hAnsi="Times New Roman"/>
          <w:color w:val="000000"/>
          <w:kern w:val="24"/>
          <w:sz w:val="24"/>
          <w:szCs w:val="24"/>
        </w:rPr>
        <w:t xml:space="preserve"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</w:t>
      </w:r>
      <w:smartTag w:uri="urn:schemas-microsoft-com:office:smarttags" w:element="metricconverter">
        <w:smartTagPr>
          <w:attr w:name="ProductID" w:val="2020 г"/>
        </w:smartTagPr>
        <w:r w:rsidRPr="001B642A">
          <w:rPr>
            <w:rFonts w:ascii="Times New Roman" w:hAnsi="Times New Roman"/>
            <w:color w:val="000000"/>
            <w:kern w:val="24"/>
            <w:sz w:val="24"/>
            <w:szCs w:val="24"/>
          </w:rPr>
          <w:t>2020 г</w:t>
        </w:r>
      </w:smartTag>
      <w:r w:rsidRPr="001B642A">
        <w:rPr>
          <w:rFonts w:ascii="Times New Roman" w:hAnsi="Times New Roman"/>
          <w:color w:val="000000"/>
          <w:kern w:val="24"/>
          <w:sz w:val="24"/>
          <w:szCs w:val="24"/>
        </w:rPr>
        <w:t>. № 28);</w:t>
      </w:r>
    </w:p>
    <w:p w:rsidR="00DF2D61" w:rsidRPr="001B642A" w:rsidRDefault="00DF2D61" w:rsidP="001B642A">
      <w:pPr>
        <w:pStyle w:val="NoSpacing"/>
        <w:ind w:firstLine="567"/>
        <w:jc w:val="both"/>
        <w:rPr>
          <w:rFonts w:ascii="Times New Roman" w:hAnsi="Times New Roman"/>
          <w:color w:val="234D2A"/>
          <w:sz w:val="24"/>
          <w:szCs w:val="24"/>
        </w:rPr>
      </w:pPr>
      <w:r w:rsidRPr="001B642A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- Концепцией развития дополнительного образования детей </w:t>
      </w:r>
      <w:r w:rsidRPr="001B642A">
        <w:rPr>
          <w:rFonts w:ascii="Times New Roman" w:hAnsi="Times New Roman"/>
          <w:color w:val="000000"/>
          <w:kern w:val="24"/>
          <w:sz w:val="24"/>
          <w:szCs w:val="24"/>
        </w:rPr>
        <w:t xml:space="preserve">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1B642A">
          <w:rPr>
            <w:rFonts w:ascii="Times New Roman" w:hAnsi="Times New Roman"/>
            <w:color w:val="000000"/>
            <w:kern w:val="24"/>
            <w:sz w:val="24"/>
            <w:szCs w:val="24"/>
          </w:rPr>
          <w:t>2014 г</w:t>
        </w:r>
      </w:smartTag>
      <w:r w:rsidRPr="001B642A">
        <w:rPr>
          <w:rFonts w:ascii="Times New Roman" w:hAnsi="Times New Roman"/>
          <w:color w:val="000000"/>
          <w:kern w:val="24"/>
          <w:sz w:val="24"/>
          <w:szCs w:val="24"/>
        </w:rPr>
        <w:t>. № 1726-р);</w:t>
      </w:r>
    </w:p>
    <w:p w:rsidR="00DF2D61" w:rsidRPr="001B642A" w:rsidRDefault="00DF2D61" w:rsidP="001B642A">
      <w:pPr>
        <w:pStyle w:val="NoSpacing"/>
        <w:ind w:firstLine="567"/>
        <w:jc w:val="both"/>
        <w:rPr>
          <w:rFonts w:ascii="Times New Roman" w:hAnsi="Times New Roman"/>
          <w:color w:val="234D2A"/>
          <w:sz w:val="24"/>
          <w:szCs w:val="24"/>
        </w:rPr>
      </w:pPr>
      <w:r w:rsidRPr="001B642A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- Методическими рекомендациями по проектированию дополнительных общеразвивающих программ </w:t>
      </w:r>
      <w:r w:rsidRPr="001B642A">
        <w:rPr>
          <w:rFonts w:ascii="Times New Roman" w:hAnsi="Times New Roman"/>
          <w:color w:val="000000"/>
          <w:kern w:val="24"/>
          <w:sz w:val="24"/>
          <w:szCs w:val="24"/>
        </w:rPr>
        <w:t xml:space="preserve">(Письмо Минобрнауки РФ «О направлении информации» от 18 ноября </w:t>
      </w:r>
      <w:smartTag w:uri="urn:schemas-microsoft-com:office:smarttags" w:element="metricconverter">
        <w:smartTagPr>
          <w:attr w:name="ProductID" w:val="2015 г"/>
        </w:smartTagPr>
        <w:r w:rsidRPr="001B642A">
          <w:rPr>
            <w:rFonts w:ascii="Times New Roman" w:hAnsi="Times New Roman"/>
            <w:color w:val="000000"/>
            <w:kern w:val="24"/>
            <w:sz w:val="24"/>
            <w:szCs w:val="24"/>
          </w:rPr>
          <w:t>2015 г</w:t>
        </w:r>
      </w:smartTag>
      <w:r w:rsidRPr="001B642A">
        <w:rPr>
          <w:rFonts w:ascii="Times New Roman" w:hAnsi="Times New Roman"/>
          <w:color w:val="000000"/>
          <w:kern w:val="24"/>
          <w:sz w:val="24"/>
          <w:szCs w:val="24"/>
        </w:rPr>
        <w:t>. N 09- 3242);</w:t>
      </w:r>
    </w:p>
    <w:p w:rsidR="00DF2D61" w:rsidRPr="001B642A" w:rsidRDefault="00DF2D61" w:rsidP="001B642A">
      <w:pPr>
        <w:pStyle w:val="NoSpacing"/>
        <w:ind w:firstLine="567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642A">
        <w:rPr>
          <w:rFonts w:ascii="Times New Roman" w:hAnsi="Times New Roman"/>
          <w:bCs/>
          <w:color w:val="000000"/>
          <w:kern w:val="24"/>
          <w:sz w:val="24"/>
          <w:szCs w:val="24"/>
        </w:rPr>
        <w:t>- Уставом муниципального бюджетного общеобразовательного учреждения «Остерская средняя школа».</w:t>
      </w:r>
    </w:p>
    <w:p w:rsidR="00DF2D61" w:rsidRPr="001B642A" w:rsidRDefault="00DF2D61" w:rsidP="001B642A">
      <w:pPr>
        <w:spacing w:after="0" w:line="240" w:lineRule="auto"/>
        <w:ind w:firstLine="1275"/>
        <w:contextualSpacing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bCs/>
          <w:color w:val="000000"/>
          <w:kern w:val="24"/>
          <w:sz w:val="24"/>
          <w:szCs w:val="24"/>
          <w:u w:val="single"/>
        </w:rPr>
        <w:t xml:space="preserve">Направленность - </w:t>
      </w:r>
      <w:r w:rsidRPr="001B642A">
        <w:rPr>
          <w:rFonts w:ascii="Times New Roman" w:hAnsi="Times New Roman"/>
          <w:sz w:val="24"/>
          <w:szCs w:val="24"/>
        </w:rPr>
        <w:t>физкультурно-спортивная.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  <w:u w:val="single"/>
        </w:rPr>
        <w:t xml:space="preserve">Актуальность программы: </w:t>
      </w:r>
      <w:r w:rsidRPr="001B642A">
        <w:rPr>
          <w:rFonts w:ascii="Times New Roman" w:hAnsi="Times New Roman"/>
          <w:sz w:val="24"/>
          <w:szCs w:val="24"/>
        </w:rPr>
        <w:t xml:space="preserve">Программа ориентирована на создание у обучающихся правильного представления о личной безопасности, на расширение знаний и приобретение практических навыков поведения при попадании в экстремальные и чрезвычайные ситуации, а также основ оказания первой помощи пострадавшим.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  <w:u w:val="single"/>
        </w:rPr>
        <w:t>Отличительные особенности</w:t>
      </w:r>
      <w:r w:rsidRPr="001B642A">
        <w:rPr>
          <w:rFonts w:ascii="Times New Roman" w:hAnsi="Times New Roman"/>
          <w:sz w:val="24"/>
          <w:szCs w:val="24"/>
          <w:u w:val="single"/>
          <w:lang w:eastAsia="ru-RU"/>
        </w:rPr>
        <w:t xml:space="preserve"> программы: </w:t>
      </w:r>
      <w:r w:rsidRPr="001B642A">
        <w:rPr>
          <w:rFonts w:ascii="Times New Roman" w:hAnsi="Times New Roman"/>
          <w:sz w:val="24"/>
          <w:szCs w:val="24"/>
        </w:rPr>
        <w:t>В содержание курса «Школа безопасности и основы оказания первой помощи» входят аспекты различных знаний из предметов естественнонаучного цикла и ОБЖ, которые систематизирует знания в области безопасности жизнедеятельности, полученные обучающимися в процессе обучения, и способствует у них развитию цельного представления в области безопасности жизнедеятельности личности.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  <w:u w:val="single"/>
        </w:rPr>
        <w:t>Педагогическая целесообразность</w:t>
      </w:r>
      <w:r w:rsidRPr="001B642A">
        <w:rPr>
          <w:rFonts w:ascii="Times New Roman" w:hAnsi="Times New Roman"/>
          <w:sz w:val="24"/>
          <w:szCs w:val="24"/>
        </w:rPr>
        <w:t xml:space="preserve">: </w:t>
      </w:r>
      <w:r w:rsidRPr="001B642A">
        <w:rPr>
          <w:rFonts w:ascii="Times New Roman" w:hAnsi="Times New Roman"/>
          <w:bCs/>
          <w:sz w:val="24"/>
          <w:szCs w:val="24"/>
        </w:rPr>
        <w:t xml:space="preserve">Материал, изучение которого предусмотрено программой, изложен так, чтобы обучающиеся впоследствии смогли воспитать в себе лучшие качества человеческого характера: </w:t>
      </w:r>
      <w:r w:rsidRPr="001B642A">
        <w:rPr>
          <w:rFonts w:ascii="Times New Roman" w:hAnsi="Times New Roman"/>
          <w:sz w:val="24"/>
          <w:szCs w:val="24"/>
        </w:rPr>
        <w:t xml:space="preserve">ловкость, выносливость, </w:t>
      </w:r>
      <w:r w:rsidRPr="001B642A">
        <w:rPr>
          <w:rFonts w:ascii="Times New Roman" w:hAnsi="Times New Roman"/>
          <w:bCs/>
          <w:sz w:val="24"/>
          <w:szCs w:val="24"/>
        </w:rPr>
        <w:t>силу духа, стойкость</w:t>
      </w:r>
      <w:r w:rsidRPr="001B642A">
        <w:rPr>
          <w:rFonts w:ascii="Times New Roman" w:hAnsi="Times New Roman"/>
          <w:sz w:val="24"/>
          <w:szCs w:val="24"/>
        </w:rPr>
        <w:t>, аккуратность, коммуникативность, самостоятельность. Привлекает воспитанников эта программа тем, что у них имеется реальная возможность научиться правильно действовать в условиях ЧС техногенного и природного характера.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B642A">
        <w:rPr>
          <w:rFonts w:ascii="Times New Roman" w:hAnsi="Times New Roman"/>
          <w:iCs/>
          <w:sz w:val="24"/>
          <w:szCs w:val="24"/>
          <w:u w:val="single"/>
        </w:rPr>
        <w:t xml:space="preserve">Учреждение (адрес): </w:t>
      </w:r>
      <w:r w:rsidRPr="001B642A">
        <w:rPr>
          <w:rFonts w:ascii="Times New Roman" w:hAnsi="Times New Roman"/>
          <w:iCs/>
          <w:sz w:val="24"/>
          <w:szCs w:val="24"/>
        </w:rPr>
        <w:t>муниципальное бюджетное общеобразовательное учреждение «Остерская средняя школа» (216537, Смоленская область, Рославльский район, село Остер, ул.Школьная, д.1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B642A">
        <w:rPr>
          <w:rFonts w:ascii="Times New Roman" w:hAnsi="Times New Roman"/>
          <w:iCs/>
          <w:sz w:val="24"/>
          <w:szCs w:val="24"/>
          <w:u w:val="single"/>
        </w:rPr>
        <w:t xml:space="preserve">Адресат программы: </w:t>
      </w:r>
      <w:r w:rsidRPr="001B642A">
        <w:rPr>
          <w:rFonts w:ascii="Times New Roman" w:hAnsi="Times New Roman"/>
          <w:iCs/>
          <w:sz w:val="24"/>
          <w:szCs w:val="24"/>
        </w:rPr>
        <w:t xml:space="preserve">Программа адресована детям от 14 до 17 лет  всех категорий, в том числе  детям с ОВЗ, инвалидам, </w:t>
      </w:r>
      <w:r w:rsidRPr="001B642A">
        <w:rPr>
          <w:rFonts w:ascii="Times New Roman" w:hAnsi="Times New Roman"/>
          <w:sz w:val="24"/>
          <w:szCs w:val="24"/>
        </w:rPr>
        <w:t xml:space="preserve">детям, находящимся в трудной жизненной ситуации, </w:t>
      </w:r>
      <w:r w:rsidRPr="001B642A">
        <w:rPr>
          <w:rFonts w:ascii="Times New Roman" w:hAnsi="Times New Roman"/>
          <w:iCs/>
          <w:sz w:val="24"/>
          <w:szCs w:val="24"/>
        </w:rPr>
        <w:t>не имеющих медицинских  ограничений.</w:t>
      </w: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color w:val="000000"/>
          <w:sz w:val="24"/>
          <w:szCs w:val="24"/>
        </w:rPr>
        <w:t>Программа доступна для детей, проживающих в  сельской местности,</w:t>
      </w: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color w:val="000000"/>
          <w:sz w:val="24"/>
          <w:szCs w:val="24"/>
        </w:rPr>
        <w:t xml:space="preserve">мотивированных детей.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  <w:u w:val="single"/>
        </w:rPr>
        <w:t>Сроки реализации программа</w:t>
      </w:r>
      <w:r w:rsidRPr="001B642A">
        <w:rPr>
          <w:rFonts w:ascii="Times New Roman" w:hAnsi="Times New Roman"/>
          <w:sz w:val="24"/>
          <w:szCs w:val="24"/>
        </w:rPr>
        <w:t xml:space="preserve"> – одногодичная.</w:t>
      </w:r>
    </w:p>
    <w:p w:rsidR="00DF2D61" w:rsidRPr="001B642A" w:rsidRDefault="00DF2D61" w:rsidP="001B642A">
      <w:pPr>
        <w:spacing w:after="0" w:line="240" w:lineRule="auto"/>
        <w:ind w:firstLine="1275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  <w:u w:val="single"/>
        </w:rPr>
        <w:t>Занятия проводятся</w:t>
      </w:r>
      <w:r w:rsidRPr="001B642A">
        <w:rPr>
          <w:rFonts w:ascii="Times New Roman" w:hAnsi="Times New Roman"/>
          <w:sz w:val="24"/>
          <w:szCs w:val="24"/>
        </w:rPr>
        <w:t xml:space="preserve"> с группой 1 раз в неделю по 90 минут.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u w:val="single"/>
        </w:rPr>
      </w:pPr>
      <w:r w:rsidRPr="001B642A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 xml:space="preserve">Формы организации деятельности обучающихся на занятии: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- индивидуальные;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- групповые;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- работа по командам;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- работа малыми группами. </w:t>
      </w:r>
    </w:p>
    <w:p w:rsidR="00DF2D61" w:rsidRPr="001B642A" w:rsidRDefault="00DF2D61" w:rsidP="001B642A">
      <w:pPr>
        <w:spacing w:after="0" w:line="240" w:lineRule="auto"/>
        <w:ind w:firstLine="1275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  <w:u w:val="single"/>
        </w:rPr>
        <w:t>По содержанию деятельности</w:t>
      </w:r>
      <w:r w:rsidRPr="001B642A">
        <w:rPr>
          <w:rFonts w:ascii="Times New Roman" w:hAnsi="Times New Roman"/>
          <w:sz w:val="24"/>
          <w:szCs w:val="24"/>
        </w:rPr>
        <w:t xml:space="preserve"> – интегрированная.</w:t>
      </w:r>
    </w:p>
    <w:p w:rsidR="00DF2D61" w:rsidRPr="001B642A" w:rsidRDefault="00DF2D61" w:rsidP="001B642A">
      <w:pPr>
        <w:spacing w:after="0" w:line="240" w:lineRule="auto"/>
        <w:ind w:firstLine="1275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642A">
        <w:rPr>
          <w:rFonts w:ascii="Times New Roman" w:hAnsi="Times New Roman"/>
          <w:bCs/>
          <w:color w:val="000000"/>
          <w:kern w:val="24"/>
          <w:sz w:val="24"/>
          <w:szCs w:val="24"/>
          <w:u w:val="single"/>
        </w:rPr>
        <w:t>Уровень сложности</w:t>
      </w:r>
      <w:r w:rsidRPr="001B642A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– стартовый.</w:t>
      </w:r>
    </w:p>
    <w:p w:rsidR="00DF2D61" w:rsidRPr="001B642A" w:rsidRDefault="00DF2D61" w:rsidP="001B642A">
      <w:pPr>
        <w:spacing w:after="0" w:line="240" w:lineRule="auto"/>
        <w:ind w:firstLine="1275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bCs/>
          <w:color w:val="000000"/>
          <w:kern w:val="24"/>
          <w:sz w:val="24"/>
          <w:szCs w:val="24"/>
          <w:u w:val="single"/>
        </w:rPr>
        <w:t>По уровню образования</w:t>
      </w:r>
      <w:r w:rsidRPr="001B642A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- общеразвивающая</w:t>
      </w:r>
    </w:p>
    <w:p w:rsidR="00DF2D61" w:rsidRPr="001B642A" w:rsidRDefault="00DF2D61" w:rsidP="001B642A">
      <w:pPr>
        <w:pStyle w:val="Default"/>
        <w:ind w:firstLine="708"/>
      </w:pPr>
      <w:r w:rsidRPr="001B642A">
        <w:rPr>
          <w:u w:val="single"/>
        </w:rPr>
        <w:t>Формы занятий:</w:t>
      </w:r>
      <w:r w:rsidRPr="001B642A">
        <w:t xml:space="preserve">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- теоретическое (беседа);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- комбинированное (сочетание теории и практики);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- игровое занятие;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- тренинг.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  <w:u w:val="single"/>
        </w:rPr>
        <w:t>Цель программы:</w:t>
      </w:r>
      <w:r w:rsidRPr="001B642A">
        <w:rPr>
          <w:rFonts w:ascii="Times New Roman" w:hAnsi="Times New Roman"/>
          <w:color w:val="000000"/>
          <w:sz w:val="24"/>
          <w:szCs w:val="24"/>
        </w:rPr>
        <w:t xml:space="preserve"> Создание оптимальных условий для развития и самореализации личности, социально адаптированной к современным условиям жизни, готовой к действиям по спасению и самоспасению при аварийно-спасательных работах в условиях чрезвычайных ситуаций природного и техногенного характера </w:t>
      </w:r>
    </w:p>
    <w:p w:rsidR="00DF2D61" w:rsidRPr="001B642A" w:rsidRDefault="00DF2D61" w:rsidP="001B642A">
      <w:pPr>
        <w:pStyle w:val="Default"/>
        <w:ind w:firstLine="708"/>
        <w:rPr>
          <w:u w:val="single"/>
        </w:rPr>
      </w:pPr>
    </w:p>
    <w:p w:rsidR="00DF2D61" w:rsidRPr="001B642A" w:rsidRDefault="00DF2D61" w:rsidP="001B642A">
      <w:pPr>
        <w:pStyle w:val="Default"/>
        <w:ind w:firstLine="708"/>
        <w:rPr>
          <w:u w:val="single"/>
        </w:rPr>
      </w:pPr>
      <w:r w:rsidRPr="001B642A">
        <w:rPr>
          <w:u w:val="single"/>
        </w:rPr>
        <w:t>Задачи программы: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B642A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Обучающие: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Формирование системы знаний и умений, составляющих основное содержание теории спасательного дела .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Приобретение конкретных знаний и умений спасательного дела.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Обучение практическим навыкам оказанию само и взаимопомощи, умелым и быстрым действиям в любой чрезвычайной ситуации;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Обучение практическим навыкам и умению пользоваться индивидуальными и коллективными средствами защиты;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Улучшение физической подготовки и приобщение подростков и молодежи к здоровому образу жизни;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B642A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Развивающие: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Проведение различных тренировок в форме слетов и соревнований по закреплению навыков поведения в экстремальных ситуациях соблюдения здорового образа жизни;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Формирование ценностных основ нравственности, поведенческих норм в условиях уважения к правам и свободам человека.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B642A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Воспитательные: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Развитие аналитического и критического мышления, воображения, рефлексивной культуры.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Создание условий для развития положительных качеств характера воспитанников (внимание к себе и ближним, коммуникативность, нравственное поведение). 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Требования к УУД, которые должны быть сформированы в процессе реализации программы: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У обучающихся будут сформированы личностные, метапредметные (регулятивные, познавательные, коммуникативные) и предметные универсальные учебные действия.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</w:r>
      <w:r w:rsidRPr="001B642A">
        <w:rPr>
          <w:rFonts w:ascii="Times New Roman" w:hAnsi="Times New Roman"/>
          <w:sz w:val="24"/>
          <w:szCs w:val="24"/>
          <w:u w:val="single"/>
        </w:rPr>
        <w:t>Личностными результатами</w:t>
      </w:r>
      <w:r w:rsidRPr="001B642A">
        <w:rPr>
          <w:rFonts w:ascii="Times New Roman" w:hAnsi="Times New Roman"/>
          <w:sz w:val="24"/>
          <w:szCs w:val="24"/>
        </w:rPr>
        <w:t xml:space="preserve"> является формирование следующих универсальных учебных действий: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Объяснять с позиции общечеловеческих нравственных ценностей, почему конкретные поступки можно оценить как хорошие или плохие.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В предложенных ситуациях, опираясь на общие для всех простые правила поведения, делать выбор, какой поступок совершить.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</w:r>
      <w:r w:rsidRPr="001B642A">
        <w:rPr>
          <w:rFonts w:ascii="Times New Roman" w:hAnsi="Times New Roman"/>
          <w:sz w:val="24"/>
          <w:szCs w:val="24"/>
          <w:u w:val="single"/>
        </w:rPr>
        <w:t>Метапредметными результатами</w:t>
      </w:r>
      <w:r w:rsidRPr="001B642A">
        <w:rPr>
          <w:rFonts w:ascii="Times New Roman" w:hAnsi="Times New Roman"/>
          <w:sz w:val="24"/>
          <w:szCs w:val="24"/>
        </w:rPr>
        <w:t xml:space="preserve"> является формирование: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</w:r>
      <w:r w:rsidRPr="001B642A">
        <w:rPr>
          <w:rFonts w:ascii="Times New Roman" w:hAnsi="Times New Roman"/>
          <w:sz w:val="24"/>
          <w:szCs w:val="24"/>
          <w:u w:val="single"/>
        </w:rPr>
        <w:t xml:space="preserve">Регулятивных УУД: 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Формировать убеждения в необходимости безопасного и здорового образа жизни;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Применять правила безопасного поведения в условиях опасных и чрезвычайных ситуаций.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Уметь оказать первую помощь пострадавшим.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Уметь предвидеть возникновение опасных ситуаций по характерным признакам их проявления, а также на основе информации, получаемой из различных источников.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Уметь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 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B642A">
        <w:rPr>
          <w:rFonts w:ascii="Times New Roman" w:hAnsi="Times New Roman"/>
          <w:sz w:val="24"/>
          <w:szCs w:val="24"/>
          <w:u w:val="single"/>
        </w:rPr>
        <w:t xml:space="preserve">Познавательных УУД: 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Понимать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терроризма.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Ориентироваться в своей системе знаний: отличать новое от уже известного с помощью педагога и самостоятельно. 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Делать предварительный отбор источников информации: ориентироваться в литературе.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>Добывать новые знания: находить ответы на вопросы, используя литературу, сеть Интернет, свой жизненный опыт и информацию, полученную на занятиях.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>Перерабатывать полученную информацию: делать выводы в результате совместной работы в парах, группах.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Перерабатывать полученную информацию: сравнивать и группировать предметы и их образы.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</w:r>
      <w:r w:rsidRPr="001B642A">
        <w:rPr>
          <w:rFonts w:ascii="Times New Roman" w:hAnsi="Times New Roman"/>
          <w:sz w:val="24"/>
          <w:szCs w:val="24"/>
          <w:u w:val="single"/>
        </w:rPr>
        <w:t>Коммуникативных УУД</w:t>
      </w:r>
      <w:r w:rsidRPr="001B642A">
        <w:rPr>
          <w:rFonts w:ascii="Times New Roman" w:hAnsi="Times New Roman"/>
          <w:bCs/>
          <w:sz w:val="24"/>
          <w:szCs w:val="24"/>
          <w:u w:val="single"/>
        </w:rPr>
        <w:t xml:space="preserve">: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Доносить свою позицию до других: оформлять свою мысль в устной и письменной речи (на уровне предложения или небольшого текста).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Слушать и понимать речь других.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Учиться выполнять различные роли в группе (лидера, исполнителя, критика).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Проявлять уважение и готовность выполнять совместно установленные договоренности и правила (как со сверстниками, так и со взрослыми). 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bCs/>
          <w:sz w:val="24"/>
          <w:szCs w:val="24"/>
          <w:u w:val="single"/>
        </w:rPr>
        <w:t>Предметными результатами</w:t>
      </w:r>
      <w:r w:rsidRPr="001B642A">
        <w:rPr>
          <w:rFonts w:ascii="Times New Roman" w:hAnsi="Times New Roman"/>
          <w:bCs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 xml:space="preserve">является сформированность следующих умений: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результата).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>Использование элементов причинно-следственного и структурно-функционального анализа.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Участие в практической деятельности, проведении спортивно-тренировочных мероприятий, приобщение к поисковой и творческой деятельности.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Поиск нужной информации по заданной теме в источниках различного типа.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государства.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ab/>
        <w:t xml:space="preserve">Овладение умениями: предвидеть возникновение опасных и чрезвычайных ситуаций по характерным признакам их появления; принимать обоснованные решения и план своих действий в конкретной опасной ситуации, с учетом реальной обстановки и своих возможностей.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B642A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Планируемые результаты освоения программы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Реализация мероприятий, предусмотренных программой, будет способствовать: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· расширению сети объединений, учреждений и организаций, занимающихся воспитанием и подготовкой детей и подростков к действиям в экстремальных ситуациях;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· обеспечению непрерывного образовательного и воспитательного процесса в рамках социума;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· значительному увеличению числа детей - участников общественного детско-юношеского движения «Школа безопасности» и подростковых объединений «Юный спасатель», вовлекая их в социально значимую деятельность;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· оздоровлению и физическому развитию молодежи, а также профессиональной ориентации участников движения.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В конце обучения обучающийся </w:t>
      </w:r>
      <w:r w:rsidRPr="001B642A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должен знать:</w:t>
      </w:r>
      <w:r w:rsidRPr="001B642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• функции спасательной службы и законодательную базу по ней;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• специфику аварий, катастроф и стихийных бедствий региона, их поражающие факторы и последствия;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• способы поиска, извлечения и транспортировки пострадавших в различных условиях;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• основы применения специальных аварийно-спасательных средств, оборудования, приборов, инструментов, приспособлений;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• приемы и средства оказания первой медицинской помощи;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• особенности оказания первой медицинской помощи при переломах различной локализации;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• основы передвижения по различной местности;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• основы выживания в различных климатических и природных условиях;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• свои индивидуально-психологические особенности;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• методы и приемы управления собственным состоянием;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• особенности психологического воздействия обстановки на людей при ЧС.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В конце обучения обучающийся </w:t>
      </w:r>
      <w:r w:rsidRPr="001B642A">
        <w:rPr>
          <w:rFonts w:ascii="Times New Roman" w:hAnsi="Times New Roman"/>
          <w:i/>
          <w:iCs/>
          <w:sz w:val="24"/>
          <w:szCs w:val="24"/>
          <w:u w:val="single"/>
        </w:rPr>
        <w:t>должен уметь:</w:t>
      </w:r>
      <w:r w:rsidRPr="001B642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• ориентироваться в законодательной базе по аварийно-спасательному делу;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• применять и эффективно использовать спасательную технику, приборы, оборудование, СИЗ и средства связи;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• оказывать первую медицинскую помощь пострадавшим;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• работать с компасом и картой, ориентироваться на местности в любое время суток при различных погодных условиях;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• контролировать свое морально-психологическое состояние при ЧС;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В конце обучения обучающийся </w:t>
      </w:r>
      <w:r w:rsidRPr="001B642A">
        <w:rPr>
          <w:rFonts w:ascii="Times New Roman" w:hAnsi="Times New Roman"/>
          <w:i/>
          <w:iCs/>
          <w:sz w:val="24"/>
          <w:szCs w:val="24"/>
        </w:rPr>
        <w:t xml:space="preserve">должен иметь представление: </w:t>
      </w:r>
    </w:p>
    <w:p w:rsidR="00DF2D61" w:rsidRPr="001B642A" w:rsidRDefault="00DF2D61" w:rsidP="001B642A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- об отечественном и зарубежном опыте ведения АСР в различных ЧС природного и техногенного характера; </w:t>
      </w:r>
    </w:p>
    <w:p w:rsidR="00DF2D61" w:rsidRPr="001B642A" w:rsidRDefault="00DF2D61" w:rsidP="001B642A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- о природных явлениях региона; </w:t>
      </w:r>
    </w:p>
    <w:p w:rsidR="00DF2D61" w:rsidRPr="001B642A" w:rsidRDefault="00DF2D61" w:rsidP="001B642A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- о процессе горения, пожаре и его развитии; </w:t>
      </w:r>
    </w:p>
    <w:p w:rsidR="00DF2D61" w:rsidRPr="001B642A" w:rsidRDefault="00DF2D61" w:rsidP="001B642A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- об особенностях тушения пожаров различных категорий на различных объектах; </w:t>
      </w:r>
    </w:p>
    <w:p w:rsidR="00DF2D61" w:rsidRPr="001B642A" w:rsidRDefault="00DF2D61" w:rsidP="001B642A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- об основах психологических знаний и особенностях поведения человека в ЧС. </w:t>
      </w:r>
    </w:p>
    <w:p w:rsidR="00DF2D61" w:rsidRDefault="00DF2D61" w:rsidP="001B642A">
      <w:pPr>
        <w:pStyle w:val="Heading2"/>
        <w:tabs>
          <w:tab w:val="clear" w:pos="1440"/>
          <w:tab w:val="num" w:pos="0"/>
        </w:tabs>
        <w:ind w:left="0"/>
        <w:jc w:val="center"/>
        <w:rPr>
          <w:b w:val="0"/>
          <w:sz w:val="24"/>
          <w:szCs w:val="24"/>
        </w:rPr>
      </w:pPr>
    </w:p>
    <w:p w:rsidR="00DF2D61" w:rsidRPr="001B642A" w:rsidRDefault="00DF2D61" w:rsidP="001B642A">
      <w:pPr>
        <w:pStyle w:val="Heading2"/>
        <w:tabs>
          <w:tab w:val="clear" w:pos="1440"/>
          <w:tab w:val="num" w:pos="0"/>
        </w:tabs>
        <w:ind w:left="0"/>
        <w:jc w:val="center"/>
        <w:rPr>
          <w:b w:val="0"/>
          <w:sz w:val="24"/>
          <w:szCs w:val="24"/>
          <w:lang w:val="ru-RU"/>
        </w:rPr>
      </w:pPr>
      <w:r w:rsidRPr="001B642A">
        <w:rPr>
          <w:b w:val="0"/>
          <w:sz w:val="24"/>
          <w:szCs w:val="24"/>
        </w:rPr>
        <w:t>УЧЕБНЫЙ ПЛАН</w:t>
      </w:r>
    </w:p>
    <w:p w:rsidR="00DF2D61" w:rsidRPr="001B642A" w:rsidRDefault="00DF2D61" w:rsidP="001B642A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142"/>
        <w:gridCol w:w="1134"/>
        <w:gridCol w:w="1275"/>
        <w:gridCol w:w="1418"/>
        <w:gridCol w:w="1984"/>
      </w:tblGrid>
      <w:tr w:rsidR="00DF2D61" w:rsidRPr="001B642A" w:rsidTr="003A6455">
        <w:trPr>
          <w:trHeight w:val="566"/>
        </w:trPr>
        <w:tc>
          <w:tcPr>
            <w:tcW w:w="828" w:type="dxa"/>
            <w:vMerge w:val="restart"/>
          </w:tcPr>
          <w:p w:rsidR="00DF2D61" w:rsidRPr="001B642A" w:rsidRDefault="00DF2D61" w:rsidP="001B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3142" w:type="dxa"/>
            <w:vMerge w:val="restart"/>
          </w:tcPr>
          <w:p w:rsidR="00DF2D61" w:rsidRPr="001B642A" w:rsidRDefault="00DF2D61" w:rsidP="001B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3827" w:type="dxa"/>
            <w:gridSpan w:val="3"/>
          </w:tcPr>
          <w:p w:rsidR="00DF2D61" w:rsidRPr="001B642A" w:rsidRDefault="00DF2D61" w:rsidP="001B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DF2D61" w:rsidRPr="001B642A" w:rsidRDefault="00DF2D61" w:rsidP="001B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Формы  аттестации/контроля</w:t>
            </w:r>
          </w:p>
        </w:tc>
      </w:tr>
      <w:tr w:rsidR="00DF2D61" w:rsidRPr="001B642A" w:rsidTr="003A6455">
        <w:trPr>
          <w:trHeight w:val="566"/>
        </w:trPr>
        <w:tc>
          <w:tcPr>
            <w:tcW w:w="828" w:type="dxa"/>
            <w:vMerge/>
          </w:tcPr>
          <w:p w:rsidR="00DF2D61" w:rsidRPr="001B642A" w:rsidRDefault="00DF2D61" w:rsidP="001B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DF2D61" w:rsidRPr="001B642A" w:rsidRDefault="00DF2D61" w:rsidP="001B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D61" w:rsidRPr="001B642A" w:rsidRDefault="00DF2D61" w:rsidP="001B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DF2D61" w:rsidRPr="001B642A" w:rsidRDefault="00DF2D61" w:rsidP="001B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</w:tcPr>
          <w:p w:rsidR="00DF2D61" w:rsidRPr="001B642A" w:rsidRDefault="00DF2D61" w:rsidP="001B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:rsidR="00DF2D61" w:rsidRPr="001B642A" w:rsidRDefault="00DF2D61" w:rsidP="001B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2D61" w:rsidRPr="001B642A" w:rsidTr="003A6455">
        <w:trPr>
          <w:trHeight w:val="998"/>
        </w:trPr>
        <w:tc>
          <w:tcPr>
            <w:tcW w:w="828" w:type="dxa"/>
          </w:tcPr>
          <w:p w:rsidR="00DF2D61" w:rsidRPr="001B642A" w:rsidRDefault="00DF2D61" w:rsidP="001B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Пожарная подготовка</w:t>
            </w:r>
          </w:p>
        </w:tc>
        <w:tc>
          <w:tcPr>
            <w:tcW w:w="1134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F2D61" w:rsidRPr="001B642A" w:rsidRDefault="00DF2D61" w:rsidP="001B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Опрос/контрольное задание Зачет</w:t>
            </w:r>
          </w:p>
        </w:tc>
      </w:tr>
      <w:tr w:rsidR="00DF2D61" w:rsidRPr="001B642A" w:rsidTr="003A6455">
        <w:trPr>
          <w:trHeight w:val="308"/>
        </w:trPr>
        <w:tc>
          <w:tcPr>
            <w:tcW w:w="828" w:type="dxa"/>
          </w:tcPr>
          <w:p w:rsidR="00DF2D61" w:rsidRPr="001B642A" w:rsidRDefault="00DF2D61" w:rsidP="001B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2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1134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Тестовое задание Выполнение норматива</w:t>
            </w:r>
          </w:p>
        </w:tc>
      </w:tr>
      <w:tr w:rsidR="00DF2D61" w:rsidRPr="001B642A" w:rsidTr="003A6455">
        <w:trPr>
          <w:trHeight w:val="308"/>
        </w:trPr>
        <w:tc>
          <w:tcPr>
            <w:tcW w:w="828" w:type="dxa"/>
          </w:tcPr>
          <w:p w:rsidR="00DF2D61" w:rsidRPr="001B642A" w:rsidRDefault="00DF2D61" w:rsidP="001B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2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Спасательная подготовка</w:t>
            </w:r>
          </w:p>
        </w:tc>
        <w:tc>
          <w:tcPr>
            <w:tcW w:w="1134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Выполнение норматива Зачет</w:t>
            </w:r>
          </w:p>
        </w:tc>
      </w:tr>
      <w:tr w:rsidR="00DF2D61" w:rsidRPr="001B642A" w:rsidTr="003A6455">
        <w:trPr>
          <w:trHeight w:val="308"/>
        </w:trPr>
        <w:tc>
          <w:tcPr>
            <w:tcW w:w="828" w:type="dxa"/>
          </w:tcPr>
          <w:p w:rsidR="00DF2D61" w:rsidRPr="001B642A" w:rsidRDefault="00DF2D61" w:rsidP="001B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2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1134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Выполнение норматива Зачет</w:t>
            </w:r>
          </w:p>
        </w:tc>
      </w:tr>
      <w:tr w:rsidR="00DF2D61" w:rsidRPr="001B642A" w:rsidTr="003A6455">
        <w:trPr>
          <w:trHeight w:val="308"/>
        </w:trPr>
        <w:tc>
          <w:tcPr>
            <w:tcW w:w="828" w:type="dxa"/>
          </w:tcPr>
          <w:p w:rsidR="00DF2D61" w:rsidRPr="001B642A" w:rsidRDefault="00DF2D61" w:rsidP="001B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2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2D61" w:rsidRPr="001B642A" w:rsidRDefault="00DF2D61" w:rsidP="001B64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2D61" w:rsidRPr="001B642A" w:rsidRDefault="00DF2D61" w:rsidP="001B64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642A"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ПЛАНА</w:t>
      </w:r>
    </w:p>
    <w:p w:rsidR="00DF2D61" w:rsidRPr="001B642A" w:rsidRDefault="00DF2D61" w:rsidP="001B642A">
      <w:pPr>
        <w:pStyle w:val="NoSpacing"/>
        <w:ind w:firstLine="708"/>
        <w:rPr>
          <w:rFonts w:ascii="Times New Roman" w:hAnsi="Times New Roman"/>
          <w:b/>
          <w:sz w:val="24"/>
          <w:szCs w:val="24"/>
        </w:rPr>
      </w:pPr>
      <w:r w:rsidRPr="001B642A">
        <w:rPr>
          <w:rFonts w:ascii="Times New Roman" w:hAnsi="Times New Roman"/>
          <w:b/>
          <w:sz w:val="24"/>
          <w:szCs w:val="24"/>
        </w:rPr>
        <w:t xml:space="preserve">1. « Пожарная подготовка»  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  <w:u w:val="single"/>
        </w:rPr>
        <w:t>Теоретические знания:</w:t>
      </w:r>
      <w:r w:rsidRPr="001B642A">
        <w:rPr>
          <w:rFonts w:ascii="Times New Roman" w:hAnsi="Times New Roman"/>
          <w:sz w:val="24"/>
          <w:szCs w:val="24"/>
        </w:rPr>
        <w:t xml:space="preserve"> Правила пожарной безопасности. Огнетушащие средства. Способы прекращения горения. Опасности при пожаре, поражающие факторы .Классификация и область применения огнетушителей. Виды пожаров. Лесные пожары: верховой пожар, низовой пожар, торфяной пожар. Причины лесных пожаров: связанные с деятельностью человека; связанные с природными факторами (молния, засуха). Способы устранения лесных пожаров. Пожары, возникающие в жилищах. Причины возникновения пожаров в жилых и административных зданиях. 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  <w:u w:val="single"/>
        </w:rPr>
        <w:t>Практическая деятельность:</w:t>
      </w:r>
      <w:r w:rsidRPr="001B642A">
        <w:rPr>
          <w:rFonts w:ascii="Times New Roman" w:hAnsi="Times New Roman"/>
          <w:sz w:val="24"/>
          <w:szCs w:val="24"/>
        </w:rPr>
        <w:t xml:space="preserve"> Действия населения при пожарах. Правила пользования первичными средствами пожаротушения. 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B642A">
        <w:rPr>
          <w:rFonts w:ascii="Times New Roman" w:hAnsi="Times New Roman"/>
          <w:b/>
          <w:sz w:val="24"/>
          <w:szCs w:val="24"/>
        </w:rPr>
        <w:t>2. «Гражданская оборона»</w:t>
      </w:r>
    </w:p>
    <w:p w:rsidR="00DF2D61" w:rsidRPr="001B642A" w:rsidRDefault="00DF2D61" w:rsidP="001B64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642A">
        <w:rPr>
          <w:rFonts w:ascii="Times New Roman" w:hAnsi="Times New Roman"/>
          <w:sz w:val="24"/>
          <w:szCs w:val="24"/>
          <w:u w:val="single"/>
        </w:rPr>
        <w:t>Теоретические знания:</w:t>
      </w: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  <w:lang w:eastAsia="ru-RU"/>
        </w:rPr>
        <w:t>Гражданская оборона — составная часть обороноспособности страны. Основные виды оружия и их поражающие факторы. Оповещение и информирование населения о чрезвычайных ситуациях мирного и военного времени. Инженерная защита населения от чрезвычайных ситуаций мирного и военного времени. Средства индивидуальной защиты. Организация проведения АСДНР в зоне ЧС.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  <w:u w:val="single"/>
        </w:rPr>
        <w:t>Практическая деятельность:</w:t>
      </w:r>
      <w:r w:rsidRPr="001B642A">
        <w:rPr>
          <w:rFonts w:ascii="Times New Roman" w:hAnsi="Times New Roman"/>
          <w:sz w:val="24"/>
          <w:szCs w:val="24"/>
        </w:rPr>
        <w:t xml:space="preserve"> </w:t>
      </w:r>
      <w:r w:rsidRPr="001B642A">
        <w:rPr>
          <w:rFonts w:ascii="Times New Roman" w:hAnsi="Times New Roman"/>
          <w:color w:val="000000"/>
          <w:sz w:val="24"/>
          <w:szCs w:val="24"/>
        </w:rPr>
        <w:t>Основные правила использования противогаза. Изготовление простейших средств защиты органов дыхания. Устройство, правила пользования ДП – 5А. Бытовые дозиметры.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B642A">
        <w:rPr>
          <w:rFonts w:ascii="Times New Roman" w:hAnsi="Times New Roman"/>
          <w:b/>
          <w:sz w:val="24"/>
          <w:szCs w:val="24"/>
        </w:rPr>
        <w:t xml:space="preserve">3.«Спасательная подготовка» 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  <w:u w:val="single"/>
        </w:rPr>
        <w:t>Теоретические знания:</w:t>
      </w:r>
      <w:r w:rsidRPr="001B642A">
        <w:rPr>
          <w:rFonts w:ascii="Times New Roman" w:hAnsi="Times New Roman"/>
          <w:sz w:val="24"/>
          <w:szCs w:val="24"/>
        </w:rPr>
        <w:t xml:space="preserve"> Необходимость разжигания костра в условиях автономного существования в природе. Виды костров: таёжный, шалаш, звезда, звезда и шалаш, колодец, камин, нодья. Тип костра, разводимый в сырую погоду. Разжигание костра без спичек с помощью трения . Снаряжение туриста. Обувь и одежда туриста. Список личного снаряжения. Требования к рюкзаку, посуде и т.д. Уход за ногами и обувью в походе шаг туриста. Построение цепочки. Интервалы. Обязанности направляющего и замыкающего. Режим движения: ходовой час и привалы, нормальная скорость движения, количество ходовых часов. Привал и бивак. Прямой узел. Ткацкий узел. Академический узел. Узел проводника. Схватывающий узел (практическая отработка соединения верёвок)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Человек и окружающая среда. Основные правила поведения и меры защиты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Организация и ведение аварийно-спасательных работ .Технические средства поисково-спасательных работ. Техника безопасности при проведении поисково-спасательных работ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Средства управления и связи. Средства индивидуальной и коллективной защиты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Приборы радиационной, химической разведки и дозиметрического контроля </w:t>
      </w:r>
    </w:p>
    <w:p w:rsidR="00DF2D61" w:rsidRPr="001B642A" w:rsidRDefault="00DF2D61" w:rsidP="001B642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Аварийные химически опасные и отравляющие вещества. Меры защиты. 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  <w:u w:val="single"/>
        </w:rPr>
        <w:t>Практическая деятельность:</w:t>
      </w:r>
      <w:r w:rsidRPr="001B642A">
        <w:rPr>
          <w:rFonts w:ascii="Times New Roman" w:hAnsi="Times New Roman"/>
          <w:sz w:val="24"/>
          <w:szCs w:val="24"/>
        </w:rPr>
        <w:t xml:space="preserve"> Практическое занятие по теме: "Узелок". Укладка рюкзака. Установка палатки. Разведение костра. Ориентирование в природных условиях по местным предметам – определение сторон горизонта. Ориентирование по отдельно стоящему дереву, по расположению мха на деревьях, по муравейнику, по расположению колец спиленного дерева, по кресту на церкви, по солнцу, по солнцу и часам (по стрелкам), по звёздам (по Полярной звезде). Ориентирование по компасу .Тренировки по применению индивидуальных средств защиты. 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B642A">
        <w:rPr>
          <w:rFonts w:ascii="Times New Roman" w:hAnsi="Times New Roman"/>
          <w:b/>
          <w:sz w:val="24"/>
          <w:szCs w:val="24"/>
        </w:rPr>
        <w:t xml:space="preserve">4.« Медицинская подготовка» 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  <w:u w:val="single"/>
        </w:rPr>
        <w:t>Теоретические знания:</w:t>
      </w:r>
      <w:r w:rsidRPr="001B642A">
        <w:rPr>
          <w:rFonts w:ascii="Times New Roman" w:hAnsi="Times New Roman"/>
          <w:sz w:val="24"/>
          <w:szCs w:val="24"/>
        </w:rPr>
        <w:t xml:space="preserve"> Состав походной аптечки. Правила иммобилизации при переломах конечностей. Назначение и применение лекарств. Изготовление носилок из подручных материалов.Первая медицинская помощь при утоплении. ПМП при ожогах и обморожениях Доврачебная помощь при травмах. Обморожение – первая помощь при обморожении. Ожог – первая помощь при ожоге. Причины возникновения теплового и солнечного удара и первая помощь при этих явлениях. Первая помощь при поражении электрическим током и молнией. Первая помощь при утоплении, способы проведения искусственного дыхания при утоплении. Раны – правила обработки ран.Кровотечения. Способы остановки кровотечения. Виды переломов. Первая помощь при переломах.. Травматический шок – первая помощь при шоке. Первая помощь при отравлениях. Сердечная недостаточность. Правила транспортировки пострадавшего. 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  <w:u w:val="single"/>
        </w:rPr>
        <w:t>Практическая деятельность:</w:t>
      </w:r>
      <w:r w:rsidRPr="001B642A">
        <w:rPr>
          <w:rFonts w:ascii="Times New Roman" w:hAnsi="Times New Roman"/>
          <w:sz w:val="24"/>
          <w:szCs w:val="24"/>
        </w:rPr>
        <w:t xml:space="preserve"> Оказание первой помощи и проведение сердечно-лёгочной реанимации. Правила наложения повязки на раны при наружном кровотечении конечностей Ушибы, вывихи, растяжения – первая помощь 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Итоговое занятие 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Теоретические знания: Подведение итогов за год. </w:t>
      </w:r>
    </w:p>
    <w:p w:rsidR="00DF2D61" w:rsidRPr="001B642A" w:rsidRDefault="00DF2D61" w:rsidP="001B64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Практическая деятельность: участие во Всероссийском детско-юношеском движении «Школа безопасности» </w:t>
      </w:r>
    </w:p>
    <w:p w:rsidR="00DF2D61" w:rsidRPr="001B642A" w:rsidRDefault="00DF2D61" w:rsidP="001B6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D61" w:rsidRDefault="00DF2D61" w:rsidP="001B64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F2D61" w:rsidRDefault="00DF2D61" w:rsidP="001B64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F2D61" w:rsidRDefault="00DF2D61" w:rsidP="001B64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F2D61" w:rsidRDefault="00DF2D61" w:rsidP="001B64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F2D61" w:rsidRDefault="00DF2D61" w:rsidP="001B64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F2D61" w:rsidRDefault="00DF2D61" w:rsidP="001B64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B642A">
        <w:rPr>
          <w:rFonts w:ascii="Times New Roman" w:hAnsi="Times New Roman"/>
          <w:b/>
          <w:bCs/>
          <w:sz w:val="24"/>
          <w:szCs w:val="24"/>
        </w:rPr>
        <w:t>Календарный учебный график</w:t>
      </w:r>
    </w:p>
    <w:p w:rsidR="00DF2D61" w:rsidRPr="001B642A" w:rsidRDefault="00DF2D61" w:rsidP="001B64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10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1440"/>
        <w:gridCol w:w="1440"/>
        <w:gridCol w:w="768"/>
        <w:gridCol w:w="2551"/>
        <w:gridCol w:w="1620"/>
        <w:gridCol w:w="1681"/>
      </w:tblGrid>
      <w:tr w:rsidR="00DF2D61" w:rsidRPr="001B642A" w:rsidTr="0031364B">
        <w:trPr>
          <w:trHeight w:val="1264"/>
        </w:trPr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пожарной охраны. Противопожарная безопасность.</w:t>
            </w:r>
          </w:p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Опрос/контрольное задание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Причины пожаров в жилых домах и открытых пространствах.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Опрос/контрольное задание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личной безопасности при пожаре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личной безопасности при пожаре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Первичные средства пожаротушения. </w:t>
            </w:r>
          </w:p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и область применения огнетушителей.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пользования первичными </w:t>
            </w:r>
          </w:p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 пожаротушения.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пользования первичными </w:t>
            </w:r>
          </w:p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 пожаротушения.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Пожарно-прикладной вид спорта. 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Экипировка пожарного, его действия при тушении пожара.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 xml:space="preserve">Спасательные работы на пожаре 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</w:tr>
      <w:tr w:rsidR="00DF2D61" w:rsidRPr="001B642A" w:rsidTr="0031364B">
        <w:trPr>
          <w:trHeight w:val="1402"/>
        </w:trPr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Работа пожарного в горящем здании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Результат норматива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 xml:space="preserve">Эвакуация населения при пожаре из здания </w:t>
            </w:r>
          </w:p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Результат норматива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Противопожарная </w:t>
            </w:r>
          </w:p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профилактика.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индивидуальной защиты. 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Средства защиты органов дыхания Медицинские средства защиты.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Результат норматива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Противогазы. Устройство, принцип действия. 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Результат норматива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использования противогаза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Результат норматива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Респираторы и простейшие средства защиты. 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простейших средств защиты органов дыхания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34D3A">
        <w:trPr>
          <w:trHeight w:val="1412"/>
        </w:trPr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защиты кожи. Основные правила применения. 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34D3A">
        <w:trPr>
          <w:trHeight w:val="1279"/>
        </w:trPr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СЗК из подручных материалов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Приборы радиационной разведки ДП- 5А. 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Устройство, правила пользования. Бытовые дозиметры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проведения АСДНР в зоне ЧС. </w:t>
            </w:r>
          </w:p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>Эвакуация населения из зоны ЧС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Безопасное поведение на водоемах в различных условиях</w:t>
            </w:r>
          </w:p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Безопасный отдых у воды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Оказание помощи, терпящим бедствие на воде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Оказание помощи, терпящим бедствие на воде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средства спасения на воде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средства спасения на воде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средств спасения на воде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Результат норматива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средств спасения на воде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Результат норматива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Первая помощь при утоплении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Результат норматива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Первая помощь при утоплении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Результат норматива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Условия автономного существования в природе. Азы пешего туризма</w:t>
            </w:r>
          </w:p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 xml:space="preserve">1 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 в природных условиях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Азимут. Определение азимута на карте и местности.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pStyle w:val="Default"/>
              <w:jc w:val="both"/>
              <w:rPr>
                <w:color w:val="auto"/>
              </w:rPr>
            </w:pPr>
            <w:r w:rsidRPr="001B642A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Азимут. Определение азимута на карте и местности.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класс, территория школы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Азимутальный ход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класс, территория школы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Азимутальный ход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класс, территория школы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расстояний по карте,  на местности, до недоступного и доступного объекта, высоты объекта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класс, территория школы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расстояний по карте,  на местности, до недоступного и доступного объекта, высоты объекта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класс, территория школы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туристические и морские узлы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туристические и морские узлы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Узлы. Правила вязания узлов. Связывание веревок различными узлами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Узлы. Правила вязания узлов. Связывание веревок различными узлами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сигналы бедствия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сигналы бедствия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Передача информации с помощью сигналов бедствия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Передача информации с помощью сигналов бедствия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поисково-спасательных работ 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Default"/>
            </w:pPr>
            <w:r w:rsidRPr="001B642A">
              <w:t>Техника безопасности при проведении поисково-спасательных работ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Состав и предназначение походной аптечки</w:t>
            </w:r>
          </w:p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Экстренная реанимация при несчастных случаях СЛР и ИВЛ. Правила проведения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медицинская помощь при клинической смерти Проведение СЛР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медицинская помощь острой сердечной недостаточности и инсульте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медицинская помощь при ранениях.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медицинская помощь при ранениях.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>Остановка артериального и венозного кровотечения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>Остановка артериального и венозного кровотечения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медицинская помощь при черепно-мозговой травме, травмах груди, живота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медицинская помощь при черепно-мозговой травме, травмах груди, живота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медицинская помощь при травмах опорно-двигательного аппарата.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медицинская помощь при травмах опорно-двигательного аппарата.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Способы транспортной иммобилизации и переноски (перевозки)  пострадавших.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Способы транспортной иммобилизации и переноски (перевозки)  пострадавших.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носилок из подручных материалов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носилок из подручных материалов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навыки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DF2D61" w:rsidRPr="001B642A" w:rsidTr="00F939AC">
        <w:tc>
          <w:tcPr>
            <w:tcW w:w="720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768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F2D61" w:rsidRPr="001B642A" w:rsidRDefault="00DF2D61" w:rsidP="001B642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42A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620" w:type="dxa"/>
          </w:tcPr>
          <w:p w:rsidR="00DF2D61" w:rsidRPr="001B642A" w:rsidRDefault="00DF2D61" w:rsidP="001B6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81" w:type="dxa"/>
          </w:tcPr>
          <w:p w:rsidR="00DF2D61" w:rsidRPr="001B642A" w:rsidRDefault="00DF2D61" w:rsidP="001B6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:rsidR="00DF2D61" w:rsidRPr="001B642A" w:rsidRDefault="00DF2D61" w:rsidP="001B64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2D61" w:rsidRPr="001B642A" w:rsidRDefault="00DF2D61" w:rsidP="001B64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2D61" w:rsidRPr="001B642A" w:rsidRDefault="00DF2D61" w:rsidP="001B64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2D61" w:rsidRPr="001B642A" w:rsidRDefault="00DF2D61" w:rsidP="001B6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42A"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DF2D61" w:rsidRPr="001B642A" w:rsidRDefault="00DF2D61" w:rsidP="001B6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42A">
        <w:rPr>
          <w:rFonts w:ascii="Times New Roman" w:hAnsi="Times New Roman"/>
          <w:b/>
          <w:sz w:val="24"/>
          <w:szCs w:val="24"/>
        </w:rPr>
        <w:t xml:space="preserve">Оборудование </w:t>
      </w:r>
    </w:p>
    <w:p w:rsidR="00DF2D61" w:rsidRPr="001B642A" w:rsidRDefault="00DF2D61" w:rsidP="001B642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Компьютер с выходом в Интернет.</w:t>
      </w:r>
    </w:p>
    <w:p w:rsidR="00DF2D61" w:rsidRPr="001B642A" w:rsidRDefault="00DF2D61" w:rsidP="001B642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Проектор.</w:t>
      </w:r>
    </w:p>
    <w:p w:rsidR="00DF2D61" w:rsidRPr="001B642A" w:rsidRDefault="00DF2D61" w:rsidP="001B642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Плакаты и презентации по темам «Основы медицинских знаний и правила оказания  первой помощи».</w:t>
      </w:r>
    </w:p>
    <w:p w:rsidR="00DF2D61" w:rsidRPr="001B642A" w:rsidRDefault="00DF2D61" w:rsidP="001B642A">
      <w:pPr>
        <w:numPr>
          <w:ilvl w:val="0"/>
          <w:numId w:val="17"/>
        </w:numPr>
        <w:shd w:val="clear" w:color="auto" w:fill="FFFFFF"/>
        <w:spacing w:after="0" w:line="240" w:lineRule="auto"/>
        <w:ind w:left="0" w:hanging="284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Style w:val="c7"/>
          <w:rFonts w:ascii="Times New Roman" w:hAnsi="Times New Roman"/>
          <w:color w:val="000000"/>
          <w:sz w:val="24"/>
          <w:szCs w:val="24"/>
        </w:rPr>
        <w:t>Аптечка индивидуальная</w:t>
      </w:r>
      <w:r w:rsidRPr="001B642A">
        <w:rPr>
          <w:rStyle w:val="c7"/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DF2D61" w:rsidRPr="001B642A" w:rsidRDefault="00DF2D61" w:rsidP="001B642A">
      <w:pPr>
        <w:numPr>
          <w:ilvl w:val="0"/>
          <w:numId w:val="17"/>
        </w:numPr>
        <w:shd w:val="clear" w:color="auto" w:fill="FFFFFF"/>
        <w:spacing w:after="0" w:line="240" w:lineRule="auto"/>
        <w:ind w:left="0" w:hanging="284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Style w:val="c7"/>
          <w:rFonts w:ascii="Times New Roman" w:hAnsi="Times New Roman"/>
          <w:color w:val="000000"/>
          <w:sz w:val="24"/>
          <w:szCs w:val="24"/>
        </w:rPr>
        <w:t>Индивидуальный перевязочный пакет</w:t>
      </w:r>
      <w:r w:rsidRPr="001B642A">
        <w:rPr>
          <w:rStyle w:val="c7"/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DF2D61" w:rsidRPr="001B642A" w:rsidRDefault="00DF2D61" w:rsidP="001B642A">
      <w:pPr>
        <w:numPr>
          <w:ilvl w:val="0"/>
          <w:numId w:val="1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Style w:val="c7"/>
          <w:rFonts w:ascii="Times New Roman" w:hAnsi="Times New Roman"/>
          <w:color w:val="000000"/>
          <w:sz w:val="24"/>
          <w:szCs w:val="24"/>
        </w:rPr>
        <w:t>Бинт марлевый медицинский нестерильный, размер 7x14.                       </w:t>
      </w:r>
    </w:p>
    <w:p w:rsidR="00DF2D61" w:rsidRPr="001B642A" w:rsidRDefault="00DF2D61" w:rsidP="001B642A">
      <w:pPr>
        <w:numPr>
          <w:ilvl w:val="0"/>
          <w:numId w:val="1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Style w:val="c7"/>
          <w:rFonts w:ascii="Times New Roman" w:hAnsi="Times New Roman"/>
          <w:color w:val="000000"/>
          <w:sz w:val="24"/>
          <w:szCs w:val="24"/>
        </w:rPr>
        <w:t>Бинт марлевый медицинский нестерильный, размер 5x10.                        </w:t>
      </w:r>
    </w:p>
    <w:p w:rsidR="00DF2D61" w:rsidRPr="001B642A" w:rsidRDefault="00DF2D61" w:rsidP="001B642A">
      <w:pPr>
        <w:numPr>
          <w:ilvl w:val="0"/>
          <w:numId w:val="1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Style w:val="c7"/>
          <w:rFonts w:ascii="Times New Roman" w:hAnsi="Times New Roman"/>
          <w:color w:val="000000"/>
          <w:sz w:val="24"/>
          <w:szCs w:val="24"/>
        </w:rPr>
        <w:t>Вата медицинская компрессная.</w:t>
      </w:r>
    </w:p>
    <w:p w:rsidR="00DF2D61" w:rsidRPr="001B642A" w:rsidRDefault="00DF2D61" w:rsidP="001B642A">
      <w:pPr>
        <w:numPr>
          <w:ilvl w:val="0"/>
          <w:numId w:val="1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Style w:val="c7"/>
          <w:rFonts w:ascii="Times New Roman" w:hAnsi="Times New Roman"/>
          <w:color w:val="000000"/>
          <w:sz w:val="24"/>
          <w:szCs w:val="24"/>
        </w:rPr>
        <w:t>Косынка медицинская (перевязочная).      </w:t>
      </w:r>
    </w:p>
    <w:p w:rsidR="00DF2D61" w:rsidRPr="001B642A" w:rsidRDefault="00DF2D61" w:rsidP="001B642A">
      <w:pPr>
        <w:numPr>
          <w:ilvl w:val="0"/>
          <w:numId w:val="17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Style w:val="c7"/>
          <w:rFonts w:ascii="Times New Roman" w:hAnsi="Times New Roman"/>
          <w:color w:val="000000"/>
          <w:sz w:val="24"/>
          <w:szCs w:val="24"/>
        </w:rPr>
        <w:t>Булавка безопасная.</w:t>
      </w:r>
    </w:p>
    <w:p w:rsidR="00DF2D61" w:rsidRPr="001B642A" w:rsidRDefault="00DF2D61" w:rsidP="001B642A">
      <w:pPr>
        <w:numPr>
          <w:ilvl w:val="0"/>
          <w:numId w:val="17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Style w:val="c7"/>
          <w:rFonts w:ascii="Times New Roman" w:hAnsi="Times New Roman"/>
          <w:color w:val="000000"/>
          <w:sz w:val="24"/>
          <w:szCs w:val="24"/>
        </w:rPr>
        <w:t>Шина проволочная (лестничная) для ног.   </w:t>
      </w:r>
    </w:p>
    <w:p w:rsidR="00DF2D61" w:rsidRPr="001B642A" w:rsidRDefault="00DF2D61" w:rsidP="001B642A">
      <w:pPr>
        <w:numPr>
          <w:ilvl w:val="0"/>
          <w:numId w:val="17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Style w:val="c7"/>
          <w:rFonts w:ascii="Times New Roman" w:hAnsi="Times New Roman"/>
          <w:color w:val="000000"/>
          <w:sz w:val="24"/>
          <w:szCs w:val="24"/>
        </w:rPr>
        <w:t>Шина проволочная (лестничная) для рук.   </w:t>
      </w:r>
    </w:p>
    <w:p w:rsidR="00DF2D61" w:rsidRPr="001B642A" w:rsidRDefault="00DF2D61" w:rsidP="001B642A">
      <w:pPr>
        <w:numPr>
          <w:ilvl w:val="0"/>
          <w:numId w:val="17"/>
        </w:numPr>
        <w:shd w:val="clear" w:color="auto" w:fill="FFFFFF"/>
        <w:spacing w:after="0" w:line="240" w:lineRule="auto"/>
        <w:ind w:left="0" w:hanging="426"/>
        <w:jc w:val="both"/>
        <w:rPr>
          <w:rStyle w:val="c7"/>
          <w:rFonts w:ascii="Times New Roman" w:hAnsi="Times New Roman"/>
          <w:color w:val="000000"/>
          <w:sz w:val="24"/>
          <w:szCs w:val="24"/>
        </w:rPr>
      </w:pPr>
      <w:r w:rsidRPr="001B642A">
        <w:rPr>
          <w:rStyle w:val="c7"/>
          <w:rFonts w:ascii="Times New Roman" w:hAnsi="Times New Roman"/>
          <w:color w:val="000000"/>
          <w:sz w:val="24"/>
          <w:szCs w:val="24"/>
        </w:rPr>
        <w:t>Жгут кровоостанавливающий эластичный.</w:t>
      </w:r>
    </w:p>
    <w:p w:rsidR="00DF2D61" w:rsidRPr="001B642A" w:rsidRDefault="00DF2D61" w:rsidP="001B642A">
      <w:pPr>
        <w:numPr>
          <w:ilvl w:val="0"/>
          <w:numId w:val="17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Робот-тренажер «Гоша»</w:t>
      </w:r>
    </w:p>
    <w:p w:rsidR="00DF2D61" w:rsidRPr="001B642A" w:rsidRDefault="00DF2D61" w:rsidP="001B64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bCs/>
          <w:color w:val="000000"/>
        </w:rPr>
        <w:t>Педагогические технологии, используемые в обучении.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color w:val="000000"/>
        </w:rPr>
        <w:t xml:space="preserve"> </w:t>
      </w:r>
      <w:r w:rsidRPr="001B642A">
        <w:rPr>
          <w:b/>
          <w:color w:val="000000"/>
        </w:rPr>
        <w:t>Личностно – ориентированные технологии</w:t>
      </w:r>
      <w:r w:rsidRPr="001B642A">
        <w:rPr>
          <w:color w:val="000000"/>
        </w:rPr>
        <w:t xml:space="preserve">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color w:val="000000"/>
        </w:rPr>
        <w:t xml:space="preserve"> Игровые технологии</w:t>
      </w:r>
      <w:r w:rsidRPr="001B642A">
        <w:rPr>
          <w:color w:val="000000"/>
        </w:rPr>
        <w:t xml:space="preserve"> помогают ребенку приобрести нужные навыки. Они повышают активность и интерес детей к выполняемой работе.</w:t>
      </w:r>
    </w:p>
    <w:p w:rsidR="00DF2D61" w:rsidRPr="001B642A" w:rsidRDefault="00DF2D61" w:rsidP="001B6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D61" w:rsidRPr="001B642A" w:rsidRDefault="00DF2D61" w:rsidP="001B6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42A">
        <w:rPr>
          <w:rFonts w:ascii="Times New Roman" w:hAnsi="Times New Roman"/>
          <w:b/>
          <w:sz w:val="24"/>
          <w:szCs w:val="24"/>
        </w:rPr>
        <w:t>Диагностические материалы</w:t>
      </w:r>
    </w:p>
    <w:p w:rsidR="00DF2D61" w:rsidRPr="001B642A" w:rsidRDefault="00DF2D61" w:rsidP="001B6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Для оценки результативности учебных занятий, проводимых по дополнительной общеразвивающей программе стартового уровня «Школа безопасности и оказание первой помощи» применяются:</w:t>
      </w:r>
    </w:p>
    <w:p w:rsidR="00DF2D61" w:rsidRPr="001B642A" w:rsidRDefault="00DF2D61" w:rsidP="001B6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9"/>
        <w:gridCol w:w="3128"/>
        <w:gridCol w:w="3164"/>
      </w:tblGrid>
      <w:tr w:rsidR="00DF2D61" w:rsidRPr="001B642A" w:rsidTr="00132E27">
        <w:tc>
          <w:tcPr>
            <w:tcW w:w="4928" w:type="dxa"/>
          </w:tcPr>
          <w:p w:rsidR="00DF2D61" w:rsidRPr="001B642A" w:rsidRDefault="00DF2D61" w:rsidP="001B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Виды контроля</w:t>
            </w:r>
          </w:p>
          <w:p w:rsidR="00DF2D61" w:rsidRPr="001B642A" w:rsidRDefault="00DF2D61" w:rsidP="001B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и время проведения контроля</w:t>
            </w:r>
          </w:p>
        </w:tc>
        <w:tc>
          <w:tcPr>
            <w:tcW w:w="4929" w:type="dxa"/>
          </w:tcPr>
          <w:p w:rsidR="00DF2D61" w:rsidRPr="001B642A" w:rsidRDefault="00DF2D61" w:rsidP="001B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Цель проведения</w:t>
            </w:r>
          </w:p>
        </w:tc>
        <w:tc>
          <w:tcPr>
            <w:tcW w:w="4929" w:type="dxa"/>
          </w:tcPr>
          <w:p w:rsidR="00DF2D61" w:rsidRPr="001B642A" w:rsidRDefault="00DF2D61" w:rsidP="001B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Формы контроля</w:t>
            </w:r>
          </w:p>
        </w:tc>
      </w:tr>
      <w:tr w:rsidR="00DF2D61" w:rsidRPr="001B642A" w:rsidTr="00132E27">
        <w:tc>
          <w:tcPr>
            <w:tcW w:w="4928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bCs/>
                <w:sz w:val="24"/>
                <w:szCs w:val="24"/>
              </w:rPr>
              <w:t>Входной контроль</w:t>
            </w:r>
          </w:p>
          <w:p w:rsidR="00DF2D61" w:rsidRPr="001B642A" w:rsidRDefault="00DF2D61" w:rsidP="001B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(в начале курса обучения)</w:t>
            </w:r>
          </w:p>
        </w:tc>
        <w:tc>
          <w:tcPr>
            <w:tcW w:w="4929" w:type="dxa"/>
          </w:tcPr>
          <w:p w:rsidR="00DF2D61" w:rsidRPr="001B642A" w:rsidRDefault="00DF2D61" w:rsidP="001B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 xml:space="preserve">Определение уровня развития детей  </w:t>
            </w:r>
          </w:p>
        </w:tc>
        <w:tc>
          <w:tcPr>
            <w:tcW w:w="4929" w:type="dxa"/>
          </w:tcPr>
          <w:p w:rsidR="00DF2D61" w:rsidRPr="001B642A" w:rsidRDefault="00DF2D61" w:rsidP="001B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Анкетирование, результат стрельбы</w:t>
            </w:r>
          </w:p>
        </w:tc>
      </w:tr>
      <w:tr w:rsidR="00DF2D61" w:rsidRPr="001B642A" w:rsidTr="00132E27">
        <w:tc>
          <w:tcPr>
            <w:tcW w:w="4928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  <w:p w:rsidR="00DF2D61" w:rsidRPr="001B642A" w:rsidRDefault="00DF2D61" w:rsidP="001B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(в течение всего учебного года)</w:t>
            </w:r>
          </w:p>
        </w:tc>
        <w:tc>
          <w:tcPr>
            <w:tcW w:w="4929" w:type="dxa"/>
          </w:tcPr>
          <w:p w:rsidR="00DF2D61" w:rsidRPr="001B642A" w:rsidRDefault="00DF2D61" w:rsidP="001B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Оценка качества освоения какого-либо раздела учебного материала</w:t>
            </w:r>
          </w:p>
        </w:tc>
        <w:tc>
          <w:tcPr>
            <w:tcW w:w="4929" w:type="dxa"/>
          </w:tcPr>
          <w:p w:rsidR="00DF2D61" w:rsidRPr="001B642A" w:rsidRDefault="00DF2D61" w:rsidP="001B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F2D61" w:rsidRPr="001B642A" w:rsidTr="00132E27">
        <w:tc>
          <w:tcPr>
            <w:tcW w:w="4928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Промежуточный контроль</w:t>
            </w:r>
          </w:p>
          <w:p w:rsidR="00DF2D61" w:rsidRPr="001B642A" w:rsidRDefault="00DF2D61" w:rsidP="001B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(по окончании отчетного периода)</w:t>
            </w:r>
          </w:p>
        </w:tc>
        <w:tc>
          <w:tcPr>
            <w:tcW w:w="4929" w:type="dxa"/>
          </w:tcPr>
          <w:p w:rsidR="00DF2D61" w:rsidRPr="001B642A" w:rsidRDefault="00DF2D61" w:rsidP="001B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Определение степени усвоения обучающимися учебного материала, Определение результатов обучения.</w:t>
            </w:r>
          </w:p>
        </w:tc>
        <w:tc>
          <w:tcPr>
            <w:tcW w:w="4929" w:type="dxa"/>
          </w:tcPr>
          <w:p w:rsidR="00DF2D61" w:rsidRPr="001B642A" w:rsidRDefault="00DF2D61" w:rsidP="001B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Выполнение нормативов; соревнование; опрос</w:t>
            </w:r>
          </w:p>
        </w:tc>
      </w:tr>
      <w:tr w:rsidR="00DF2D61" w:rsidRPr="001B642A" w:rsidTr="00132E27">
        <w:tc>
          <w:tcPr>
            <w:tcW w:w="4928" w:type="dxa"/>
          </w:tcPr>
          <w:p w:rsidR="00DF2D61" w:rsidRPr="001B642A" w:rsidRDefault="00DF2D61" w:rsidP="001B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</w:t>
            </w:r>
          </w:p>
          <w:p w:rsidR="00DF2D61" w:rsidRPr="001B642A" w:rsidRDefault="00DF2D61" w:rsidP="001B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(в конце учебного года)</w:t>
            </w:r>
          </w:p>
        </w:tc>
        <w:tc>
          <w:tcPr>
            <w:tcW w:w="4929" w:type="dxa"/>
          </w:tcPr>
          <w:p w:rsidR="00DF2D61" w:rsidRPr="001B642A" w:rsidRDefault="00DF2D61" w:rsidP="001B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 xml:space="preserve">Оценка изменения уровня развития детей. Определение результатов обучения. </w:t>
            </w:r>
          </w:p>
        </w:tc>
        <w:tc>
          <w:tcPr>
            <w:tcW w:w="4929" w:type="dxa"/>
          </w:tcPr>
          <w:p w:rsidR="00DF2D61" w:rsidRPr="001B642A" w:rsidRDefault="00DF2D61" w:rsidP="001B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2A">
              <w:rPr>
                <w:rFonts w:ascii="Times New Roman" w:hAnsi="Times New Roman"/>
                <w:sz w:val="24"/>
                <w:szCs w:val="24"/>
              </w:rPr>
              <w:t>Выполнение нормативов; опрос; соревнование; итоговое занятие.</w:t>
            </w:r>
          </w:p>
        </w:tc>
      </w:tr>
    </w:tbl>
    <w:p w:rsidR="00DF2D61" w:rsidRPr="001B642A" w:rsidRDefault="00DF2D61" w:rsidP="001B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b/>
          <w:bCs/>
          <w:color w:val="000000"/>
          <w:sz w:val="24"/>
          <w:szCs w:val="24"/>
        </w:rPr>
        <w:t>Система контроля результативности обучения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Способы и средства выявления, фиксации результатов обучения: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наблюдение;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опрос;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игровое соревнование;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решение нестандартных задач;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 xml:space="preserve">выполнение самостоятельных заданий (тренировка). </w:t>
      </w:r>
    </w:p>
    <w:p w:rsidR="00DF2D61" w:rsidRPr="001B642A" w:rsidRDefault="00DF2D61" w:rsidP="001B6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b/>
          <w:sz w:val="24"/>
          <w:szCs w:val="24"/>
        </w:rPr>
        <w:t>Формами отслеживания и фиксации образовательных результатов</w:t>
      </w:r>
      <w:r w:rsidRPr="001B642A">
        <w:rPr>
          <w:rFonts w:ascii="Times New Roman" w:hAnsi="Times New Roman"/>
          <w:sz w:val="24"/>
          <w:szCs w:val="24"/>
        </w:rPr>
        <w:t xml:space="preserve"> по программе при проведении </w:t>
      </w:r>
      <w:r w:rsidRPr="001B642A">
        <w:rPr>
          <w:rFonts w:ascii="Times New Roman" w:hAnsi="Times New Roman"/>
          <w:b/>
          <w:sz w:val="24"/>
          <w:szCs w:val="24"/>
        </w:rPr>
        <w:t>текущего контроля</w:t>
      </w:r>
      <w:r w:rsidRPr="001B642A">
        <w:rPr>
          <w:rFonts w:ascii="Times New Roman" w:hAnsi="Times New Roman"/>
          <w:sz w:val="24"/>
          <w:szCs w:val="24"/>
        </w:rPr>
        <w:t xml:space="preserve"> являются:</w:t>
      </w:r>
    </w:p>
    <w:p w:rsidR="00DF2D61" w:rsidRPr="001B642A" w:rsidRDefault="00DF2D61" w:rsidP="001B6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-журнал посещаемости кружка «Школа безопасности и оказание первой помощи»;</w:t>
      </w:r>
    </w:p>
    <w:p w:rsidR="00DF2D61" w:rsidRPr="001B642A" w:rsidRDefault="00DF2D61" w:rsidP="001B6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-диагностика личностного роста и продвижения;</w:t>
      </w:r>
    </w:p>
    <w:p w:rsidR="00DF2D61" w:rsidRPr="001B642A" w:rsidRDefault="00DF2D61" w:rsidP="001B6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- наблюдение за деятельностью учащихся;</w:t>
      </w:r>
    </w:p>
    <w:p w:rsidR="00DF2D61" w:rsidRPr="001B642A" w:rsidRDefault="00DF2D61" w:rsidP="001B6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-грамоты и дипломы учащихся;</w:t>
      </w:r>
    </w:p>
    <w:p w:rsidR="00DF2D61" w:rsidRPr="001B642A" w:rsidRDefault="00DF2D61" w:rsidP="001B6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-отзывы родителей о работе творческого объединения.</w:t>
      </w:r>
    </w:p>
    <w:p w:rsidR="00DF2D61" w:rsidRPr="001B642A" w:rsidRDefault="00DF2D61" w:rsidP="001B6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b/>
          <w:sz w:val="24"/>
          <w:szCs w:val="24"/>
        </w:rPr>
        <w:t xml:space="preserve">Формами  отслеживания и фиксации образовательных результатов </w:t>
      </w:r>
      <w:r w:rsidRPr="001B642A">
        <w:rPr>
          <w:rFonts w:ascii="Times New Roman" w:hAnsi="Times New Roman"/>
          <w:sz w:val="24"/>
          <w:szCs w:val="24"/>
        </w:rPr>
        <w:t xml:space="preserve">программы при проведении </w:t>
      </w:r>
      <w:r w:rsidRPr="001B642A"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1B642A">
        <w:rPr>
          <w:rFonts w:ascii="Times New Roman" w:hAnsi="Times New Roman"/>
          <w:sz w:val="24"/>
          <w:szCs w:val="24"/>
        </w:rPr>
        <w:t xml:space="preserve"> являются:</w:t>
      </w:r>
    </w:p>
    <w:p w:rsidR="00DF2D61" w:rsidRPr="001B642A" w:rsidRDefault="00DF2D61" w:rsidP="001B6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- соревнования на школьном уровне;</w:t>
      </w:r>
    </w:p>
    <w:p w:rsidR="00DF2D61" w:rsidRPr="001B642A" w:rsidRDefault="00DF2D61" w:rsidP="001B6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-протоколы по итогам выполнения нормативов учащихся на уровне учреждения;</w:t>
      </w:r>
    </w:p>
    <w:p w:rsidR="00DF2D61" w:rsidRPr="001B642A" w:rsidRDefault="00DF2D61" w:rsidP="001B6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-приказы органов управления образования об итогах  соревнований и конкурсов учащихся муниципального и регионального уровней.</w:t>
      </w:r>
    </w:p>
    <w:p w:rsidR="00DF2D61" w:rsidRPr="001B642A" w:rsidRDefault="00DF2D61" w:rsidP="001B6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b/>
          <w:sz w:val="24"/>
          <w:szCs w:val="24"/>
        </w:rPr>
        <w:t>Формами предъявления и демонстрации образовательных результатов</w:t>
      </w:r>
      <w:r w:rsidRPr="001B642A">
        <w:rPr>
          <w:rFonts w:ascii="Times New Roman" w:hAnsi="Times New Roman"/>
          <w:sz w:val="24"/>
          <w:szCs w:val="24"/>
        </w:rPr>
        <w:t xml:space="preserve"> программы являются: </w:t>
      </w:r>
    </w:p>
    <w:p w:rsidR="00DF2D61" w:rsidRPr="001B642A" w:rsidRDefault="00DF2D61" w:rsidP="001B6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- участие в соревнованиях, конкурсах на уровне учреждения и муниципалитета.   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1B642A">
        <w:rPr>
          <w:rFonts w:ascii="Times New Roman" w:hAnsi="Times New Roman"/>
          <w:b/>
          <w:bCs/>
          <w:iCs/>
          <w:sz w:val="24"/>
          <w:szCs w:val="24"/>
        </w:rPr>
        <w:t>Критерии оценки результативности.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B642A">
        <w:t>Отследить уровень усвоения обучающимися содержания   программы можно по следующим показателям:  умение выполнить работу по образцу; умение анализировать; стабильность практических достижений обучающихся.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B642A">
        <w:t>Показателями устойчивости интереса к деятельности, коллективу являются: текущая и перспективная сохранность контингента; наполняемость, положительные мотивы посещения занятий; осознание   социальной значимости и нужности  деятельности    для себя.  </w:t>
      </w:r>
    </w:p>
    <w:p w:rsidR="00DF2D61" w:rsidRPr="001B642A" w:rsidRDefault="00DF2D61" w:rsidP="001B64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Уровень воспитательных воздействий проявляется в характере отношений между педагогом и обучающимися, между членами коллектива, в том или ином состоянии микроклимата в группе, в культуре поведения обучающихся.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Критериями оценки </w:t>
      </w:r>
      <w:r w:rsidRPr="001B642A">
        <w:rPr>
          <w:rFonts w:ascii="Times New Roman" w:hAnsi="Times New Roman"/>
          <w:iCs/>
          <w:sz w:val="24"/>
          <w:szCs w:val="24"/>
        </w:rPr>
        <w:t>результативности обучения</w:t>
      </w:r>
      <w:r w:rsidRPr="001B642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>являются: выполнение нормативов по стрельбе из пневматической винтовки; проверка усвоения теоретических знаний по темам, уровень развития памяти, а также результаты участия воспитанников в конкурсах, соревнованиях.</w:t>
      </w:r>
    </w:p>
    <w:p w:rsidR="00DF2D61" w:rsidRPr="001B642A" w:rsidRDefault="00DF2D61" w:rsidP="001B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Приобретённые детьми знания, умения и навыки оцениваются по трем позициям:  </w:t>
      </w:r>
      <w:r w:rsidRPr="001B642A">
        <w:rPr>
          <w:rFonts w:ascii="Times New Roman" w:hAnsi="Times New Roman"/>
          <w:iCs/>
          <w:sz w:val="24"/>
          <w:szCs w:val="24"/>
        </w:rPr>
        <w:t>высокий, средний и низкий</w:t>
      </w:r>
      <w:r w:rsidRPr="001B642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642A">
        <w:rPr>
          <w:rFonts w:ascii="Times New Roman" w:hAnsi="Times New Roman"/>
          <w:sz w:val="24"/>
          <w:szCs w:val="24"/>
        </w:rPr>
        <w:t>уровень усвоения.</w:t>
      </w:r>
    </w:p>
    <w:p w:rsidR="00DF2D61" w:rsidRDefault="00DF2D61" w:rsidP="001B642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:rsidR="00DF2D61" w:rsidRDefault="00DF2D61" w:rsidP="001B642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B642A">
        <w:rPr>
          <w:b/>
          <w:bCs/>
          <w:color w:val="000000"/>
        </w:rPr>
        <w:t>Оценочные материалы.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bCs/>
          <w:color w:val="000000"/>
        </w:rPr>
        <w:t>1.Анкета "Определение уровня учебной мотивации воспитанников в системе дополнительного образования"</w:t>
      </w:r>
    </w:p>
    <w:p w:rsidR="00DF2D61" w:rsidRPr="001B642A" w:rsidRDefault="00DF2D61" w:rsidP="001B642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b/>
          <w:bCs/>
          <w:color w:val="000000"/>
        </w:rPr>
        <w:t>Я посещаю дополнительные занятия, потому что</w:t>
      </w:r>
    </w:p>
    <w:p w:rsidR="00DF2D61" w:rsidRPr="001B642A" w:rsidRDefault="00DF2D61" w:rsidP="001B642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Здесь я занимаюсь творчеством</w:t>
      </w:r>
    </w:p>
    <w:p w:rsidR="00DF2D61" w:rsidRPr="001B642A" w:rsidRDefault="00DF2D61" w:rsidP="001B642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Здесь я готовлюсь к профессии</w:t>
      </w:r>
    </w:p>
    <w:p w:rsidR="00DF2D61" w:rsidRPr="001B642A" w:rsidRDefault="00DF2D61" w:rsidP="001B642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Это укрепляет здоровье</w:t>
      </w:r>
    </w:p>
    <w:p w:rsidR="00DF2D61" w:rsidRPr="001B642A" w:rsidRDefault="00DF2D61" w:rsidP="001B642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Мне нравится общаться с педагогом</w:t>
      </w:r>
    </w:p>
    <w:p w:rsidR="00DF2D61" w:rsidRPr="001B642A" w:rsidRDefault="00DF2D61" w:rsidP="001B642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Мне нравится общаться со сверстниками</w:t>
      </w:r>
    </w:p>
    <w:p w:rsidR="00DF2D61" w:rsidRPr="001B642A" w:rsidRDefault="00DF2D61" w:rsidP="001B642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Другое (напишите Ваш вариант)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color w:val="000000"/>
        </w:rPr>
        <w:t xml:space="preserve">2. </w:t>
      </w:r>
      <w:r w:rsidRPr="001B642A">
        <w:rPr>
          <w:b/>
          <w:bCs/>
          <w:color w:val="000000"/>
        </w:rPr>
        <w:t>С каким настроением ты собираешься на занятия</w:t>
      </w:r>
    </w:p>
    <w:p w:rsidR="00DF2D61" w:rsidRPr="001B642A" w:rsidRDefault="00DF2D61" w:rsidP="001B642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С радостью, интересом, воодушевлением</w:t>
      </w:r>
    </w:p>
    <w:p w:rsidR="00DF2D61" w:rsidRPr="001B642A" w:rsidRDefault="00DF2D61" w:rsidP="001B642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Настроение не имеет значения, это пригодится мне в будущем</w:t>
      </w:r>
    </w:p>
    <w:p w:rsidR="00DF2D61" w:rsidRPr="001B642A" w:rsidRDefault="00DF2D61" w:rsidP="001B642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Настроения нет, вынужден идти туда, т.к. этого требует классный руководитель (воспитатель)</w:t>
      </w:r>
    </w:p>
    <w:p w:rsidR="00DF2D61" w:rsidRPr="001B642A" w:rsidRDefault="00DF2D61" w:rsidP="001B642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Настроение появляется уже на занятиях</w:t>
      </w:r>
    </w:p>
    <w:p w:rsidR="00DF2D61" w:rsidRPr="001B642A" w:rsidRDefault="00DF2D61" w:rsidP="001B642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Занимаюсь без настроения</w:t>
      </w:r>
    </w:p>
    <w:p w:rsidR="00DF2D61" w:rsidRPr="001B642A" w:rsidRDefault="00DF2D61" w:rsidP="001B642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Бывает по-разному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bCs/>
          <w:color w:val="000000"/>
        </w:rPr>
        <w:t>3.Занятия всегда интересны для меня?</w:t>
      </w:r>
    </w:p>
    <w:p w:rsidR="00DF2D61" w:rsidRPr="001B642A" w:rsidRDefault="00DF2D61" w:rsidP="001B642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Да</w:t>
      </w:r>
    </w:p>
    <w:p w:rsidR="00DF2D61" w:rsidRPr="001B642A" w:rsidRDefault="00DF2D61" w:rsidP="001B642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Нет</w:t>
      </w:r>
    </w:p>
    <w:p w:rsidR="00DF2D61" w:rsidRPr="001B642A" w:rsidRDefault="00DF2D61" w:rsidP="001B642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По-разному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bCs/>
          <w:color w:val="000000"/>
        </w:rPr>
        <w:t>4.Устраивает ли тебя уровень и тематика занятий?</w:t>
      </w:r>
    </w:p>
    <w:p w:rsidR="00DF2D61" w:rsidRPr="001B642A" w:rsidRDefault="00DF2D61" w:rsidP="001B642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Да</w:t>
      </w:r>
    </w:p>
    <w:p w:rsidR="00DF2D61" w:rsidRPr="001B642A" w:rsidRDefault="00DF2D61" w:rsidP="001B642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Нет</w:t>
      </w:r>
    </w:p>
    <w:p w:rsidR="00DF2D61" w:rsidRPr="001B642A" w:rsidRDefault="00DF2D61" w:rsidP="001B642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По-разному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bCs/>
          <w:color w:val="000000"/>
        </w:rPr>
        <w:t>5.Ты хотел бы, чтобы задания на занятиях были более легкими?</w:t>
      </w:r>
    </w:p>
    <w:p w:rsidR="00DF2D61" w:rsidRPr="001B642A" w:rsidRDefault="00DF2D61" w:rsidP="001B642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Да</w:t>
      </w:r>
    </w:p>
    <w:p w:rsidR="00DF2D61" w:rsidRPr="001B642A" w:rsidRDefault="00DF2D61" w:rsidP="001B642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Иногда</w:t>
      </w:r>
    </w:p>
    <w:p w:rsidR="00DF2D61" w:rsidRPr="001B642A" w:rsidRDefault="00DF2D61" w:rsidP="001B642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Хочу, чтобы задания были трудными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bCs/>
          <w:color w:val="000000"/>
        </w:rPr>
        <w:t>6.За период посещения занятий в системе дополнительного образования:</w:t>
      </w:r>
    </w:p>
    <w:p w:rsidR="00DF2D61" w:rsidRPr="001B642A" w:rsidRDefault="00DF2D61" w:rsidP="001B642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Я многое узнал, многое для себя открыл</w:t>
      </w:r>
    </w:p>
    <w:p w:rsidR="00DF2D61" w:rsidRPr="001B642A" w:rsidRDefault="00DF2D61" w:rsidP="001B642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Я стал активным участником различных мероприятий, проводимых в училище</w:t>
      </w:r>
    </w:p>
    <w:p w:rsidR="00DF2D61" w:rsidRPr="001B642A" w:rsidRDefault="00DF2D61" w:rsidP="001B642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Я стал активным участником различных мероприятий, проводимых в городе, крае</w:t>
      </w:r>
    </w:p>
    <w:p w:rsidR="00DF2D61" w:rsidRPr="001B642A" w:rsidRDefault="00DF2D61" w:rsidP="001B642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У меня появилось больше друзей</w:t>
      </w:r>
    </w:p>
    <w:p w:rsidR="00DF2D61" w:rsidRPr="001B642A" w:rsidRDefault="00DF2D61" w:rsidP="001B642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Ничего не изменилось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bCs/>
          <w:color w:val="000000"/>
        </w:rPr>
        <w:t>7.Какие черты характера воспитывают в тебе занятия, которые ты посещаешь</w:t>
      </w:r>
    </w:p>
    <w:p w:rsidR="00DF2D61" w:rsidRPr="001B642A" w:rsidRDefault="00DF2D61" w:rsidP="001B642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Аккуратность</w:t>
      </w:r>
    </w:p>
    <w:p w:rsidR="00DF2D61" w:rsidRPr="001B642A" w:rsidRDefault="00DF2D61" w:rsidP="001B642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Внимательность</w:t>
      </w:r>
    </w:p>
    <w:p w:rsidR="00DF2D61" w:rsidRPr="001B642A" w:rsidRDefault="00DF2D61" w:rsidP="001B642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Активность</w:t>
      </w:r>
    </w:p>
    <w:p w:rsidR="00DF2D61" w:rsidRPr="001B642A" w:rsidRDefault="00DF2D61" w:rsidP="001B642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Усидчивость</w:t>
      </w:r>
    </w:p>
    <w:p w:rsidR="00DF2D61" w:rsidRPr="001B642A" w:rsidRDefault="00DF2D61" w:rsidP="001B642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Любознательность</w:t>
      </w:r>
    </w:p>
    <w:p w:rsidR="00DF2D61" w:rsidRPr="001B642A" w:rsidRDefault="00DF2D61" w:rsidP="001B642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Серьёзность</w:t>
      </w:r>
    </w:p>
    <w:p w:rsidR="00DF2D61" w:rsidRPr="001B642A" w:rsidRDefault="00DF2D61" w:rsidP="001B642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Исполнительность</w:t>
      </w:r>
    </w:p>
    <w:p w:rsidR="00DF2D61" w:rsidRPr="001B642A" w:rsidRDefault="00DF2D61" w:rsidP="001B642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Общительность</w:t>
      </w:r>
    </w:p>
    <w:p w:rsidR="00DF2D61" w:rsidRPr="001B642A" w:rsidRDefault="00DF2D61" w:rsidP="001B642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Уверенность в себе</w:t>
      </w:r>
    </w:p>
    <w:p w:rsidR="00DF2D61" w:rsidRPr="001B642A" w:rsidRDefault="00DF2D61" w:rsidP="001B642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Другое (напишите Ваш вариант)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bCs/>
          <w:color w:val="000000"/>
        </w:rPr>
        <w:t>8.Как ты думаешь, поможет ли тебе посещение занятий определиться с выбором будущей профессии?</w:t>
      </w:r>
    </w:p>
    <w:p w:rsidR="00DF2D61" w:rsidRPr="001B642A" w:rsidRDefault="00DF2D61" w:rsidP="001B642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Да, поможет</w:t>
      </w:r>
    </w:p>
    <w:p w:rsidR="00DF2D61" w:rsidRPr="001B642A" w:rsidRDefault="00DF2D61" w:rsidP="001B642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Может и нет, но мне нравится посещать занятия, заниматься любимым делом</w:t>
      </w:r>
    </w:p>
    <w:p w:rsidR="00DF2D61" w:rsidRPr="001B642A" w:rsidRDefault="00DF2D61" w:rsidP="001B642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Не знаю, время покажет</w:t>
      </w:r>
    </w:p>
    <w:p w:rsidR="00DF2D61" w:rsidRPr="001B642A" w:rsidRDefault="00DF2D61" w:rsidP="001B642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Нет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bCs/>
          <w:color w:val="000000"/>
        </w:rPr>
        <w:t>9. Ты считаешь, что твой педагог ДО:</w:t>
      </w:r>
    </w:p>
    <w:p w:rsidR="00DF2D61" w:rsidRPr="001B642A" w:rsidRDefault="00DF2D61" w:rsidP="001B642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Проводит интересные и увлекательные занятия</w:t>
      </w:r>
    </w:p>
    <w:p w:rsidR="00DF2D61" w:rsidRPr="001B642A" w:rsidRDefault="00DF2D61" w:rsidP="001B642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Стремится вызвать интерес к занятиям у кадет</w:t>
      </w:r>
    </w:p>
    <w:p w:rsidR="00DF2D61" w:rsidRPr="001B642A" w:rsidRDefault="00DF2D61" w:rsidP="001B642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Доброжелателен, справедлив, тактичен</w:t>
      </w:r>
    </w:p>
    <w:p w:rsidR="00DF2D61" w:rsidRPr="001B642A" w:rsidRDefault="00DF2D61" w:rsidP="001B642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Всегда понимает тебя, твое настроение</w:t>
      </w:r>
    </w:p>
    <w:p w:rsidR="00DF2D61" w:rsidRPr="001B642A" w:rsidRDefault="00DF2D61" w:rsidP="001B642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У тебя есть желание быть похожим на него</w:t>
      </w:r>
    </w:p>
    <w:p w:rsidR="00DF2D61" w:rsidRPr="001B642A" w:rsidRDefault="00DF2D61" w:rsidP="001B642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Другое (напишите Ваш вариант)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bCs/>
          <w:color w:val="000000"/>
        </w:rPr>
        <w:t>10. Педагог ДО всегда учитывает мои возможности и способности?</w:t>
      </w:r>
    </w:p>
    <w:p w:rsidR="00DF2D61" w:rsidRPr="001B642A" w:rsidRDefault="00DF2D61" w:rsidP="001B642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Да</w:t>
      </w:r>
    </w:p>
    <w:p w:rsidR="00DF2D61" w:rsidRPr="001B642A" w:rsidRDefault="00DF2D61" w:rsidP="001B642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Нет</w:t>
      </w:r>
    </w:p>
    <w:p w:rsidR="00DF2D61" w:rsidRPr="001B642A" w:rsidRDefault="00DF2D61" w:rsidP="001B642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По-разному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bCs/>
          <w:color w:val="000000"/>
        </w:rPr>
        <w:t>11. Если бы педагог сказал, что завтра на занятия всем приходить не обязательно, ты бы пришел?</w:t>
      </w:r>
    </w:p>
    <w:p w:rsidR="00DF2D61" w:rsidRPr="001B642A" w:rsidRDefault="00DF2D61" w:rsidP="001B642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пришел</w:t>
      </w:r>
    </w:p>
    <w:p w:rsidR="00DF2D61" w:rsidRPr="001B642A" w:rsidRDefault="00DF2D61" w:rsidP="001B642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не пошел бы</w:t>
      </w:r>
    </w:p>
    <w:p w:rsidR="00DF2D61" w:rsidRPr="001B642A" w:rsidRDefault="00DF2D61" w:rsidP="001B642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не знаю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bCs/>
          <w:color w:val="000000"/>
        </w:rPr>
        <w:t>12.Ты хотел бы, чтобы у тебя были другие, менее строгие педагоги?</w:t>
      </w:r>
    </w:p>
    <w:p w:rsidR="00DF2D61" w:rsidRPr="001B642A" w:rsidRDefault="00DF2D61" w:rsidP="001B642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не хотел, мне нравятся наши педагоги</w:t>
      </w:r>
    </w:p>
    <w:p w:rsidR="00DF2D61" w:rsidRPr="001B642A" w:rsidRDefault="00DF2D61" w:rsidP="001B642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хотел бы</w:t>
      </w:r>
    </w:p>
    <w:p w:rsidR="00DF2D61" w:rsidRPr="001B642A" w:rsidRDefault="00DF2D61" w:rsidP="001B642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точно не знаю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bCs/>
          <w:color w:val="000000"/>
        </w:rPr>
        <w:t>13.Ты часто рассказываешь о занятиях своим родственникам и друзьям?</w:t>
      </w:r>
    </w:p>
    <w:p w:rsidR="00DF2D61" w:rsidRPr="001B642A" w:rsidRDefault="00DF2D61" w:rsidP="001B642A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часто;</w:t>
      </w:r>
    </w:p>
    <w:p w:rsidR="00DF2D61" w:rsidRPr="001B642A" w:rsidRDefault="00DF2D61" w:rsidP="001B642A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редко;</w:t>
      </w:r>
    </w:p>
    <w:p w:rsidR="00DF2D61" w:rsidRPr="001B642A" w:rsidRDefault="00DF2D61" w:rsidP="001B642A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совсем не рассказываю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bCs/>
          <w:color w:val="000000"/>
        </w:rPr>
        <w:t>14. Тебе нравятся ребята, которые занимаются вместе с тобой?</w:t>
      </w:r>
    </w:p>
    <w:p w:rsidR="00DF2D61" w:rsidRPr="001B642A" w:rsidRDefault="00DF2D61" w:rsidP="001B642A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да;</w:t>
      </w:r>
    </w:p>
    <w:p w:rsidR="00DF2D61" w:rsidRPr="001B642A" w:rsidRDefault="00DF2D61" w:rsidP="001B642A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не очень;</w:t>
      </w:r>
    </w:p>
    <w:p w:rsidR="00DF2D61" w:rsidRPr="001B642A" w:rsidRDefault="00DF2D61" w:rsidP="001B642A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B642A">
        <w:rPr>
          <w:color w:val="000000"/>
        </w:rPr>
        <w:t>нет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bCs/>
          <w:color w:val="000000"/>
        </w:rPr>
        <w:t>Напиши свои впечатления о занятиях в системе дополнительного образования.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B642A">
        <w:rPr>
          <w:b/>
          <w:bCs/>
          <w:color w:val="000000"/>
        </w:rPr>
        <w:t>Спасибо за ответы!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B642A">
        <w:rPr>
          <w:b/>
          <w:bCs/>
          <w:color w:val="000000"/>
        </w:rPr>
        <w:t>Обработка результатов: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bCs/>
          <w:color w:val="000000"/>
        </w:rPr>
        <w:t>За каждый ответ на вопрос № 2-5, 10-14: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color w:val="000000"/>
        </w:rPr>
        <w:t>а) да – 3 балла,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color w:val="000000"/>
        </w:rPr>
        <w:t>б) иногда, не знаю, редко, бывает по-разному – 1 балл,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color w:val="000000"/>
        </w:rPr>
        <w:t>в) нет – 0 баллов.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b/>
          <w:bCs/>
          <w:color w:val="000000"/>
        </w:rPr>
        <w:t>Подсчет общего коллектива баллов: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color w:val="000000"/>
        </w:rPr>
        <w:t>0-7 баллов – неучебная мотивация, неудовлетворительное отношение к занятиям;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color w:val="000000"/>
        </w:rPr>
        <w:t>8-15 балов – низкий уровень мотивации к занятиям.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color w:val="000000"/>
        </w:rPr>
        <w:t>16-19 баллов – средний уровень мотивации, занятия привлекают, но, в основном, с целью организации времяпрепровождения.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color w:val="000000"/>
        </w:rPr>
        <w:t>20-23 баллов – хороший уровень познавательной мотивации.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B642A">
        <w:rPr>
          <w:color w:val="000000"/>
        </w:rPr>
        <w:t>24-27 баллов – высокий уровень учебной мотивации.</w:t>
      </w:r>
    </w:p>
    <w:p w:rsidR="00DF2D61" w:rsidRPr="001B642A" w:rsidRDefault="00DF2D61" w:rsidP="001B642A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1B642A">
        <w:rPr>
          <w:color w:val="000000"/>
        </w:rPr>
        <w:br/>
      </w:r>
    </w:p>
    <w:p w:rsidR="00DF2D61" w:rsidRPr="001B642A" w:rsidRDefault="00DF2D61" w:rsidP="001B642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F2D61" w:rsidRPr="001B642A" w:rsidRDefault="00DF2D61" w:rsidP="001B64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1B642A"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DF2D61" w:rsidRPr="001B642A" w:rsidRDefault="00DF2D61" w:rsidP="001B6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Литература для педагога</w:t>
      </w:r>
    </w:p>
    <w:p w:rsidR="00DF2D61" w:rsidRPr="001B642A" w:rsidRDefault="00DF2D61" w:rsidP="001B642A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Маслеников, В.В. Безопасность жизнедеятельности: Учебник. / В.В. Маслеников. - М.: АСВ, 2014. - 509 c.</w:t>
      </w:r>
    </w:p>
    <w:p w:rsidR="00DF2D61" w:rsidRPr="001B642A" w:rsidRDefault="00DF2D61" w:rsidP="001B642A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Технологии патриотического воспитания и профилактики экстремизма в молодежной среде, Даньшина С.А., Стерхова Р.К., 2016.</w:t>
      </w:r>
    </w:p>
    <w:p w:rsidR="00DF2D61" w:rsidRPr="001B642A" w:rsidRDefault="00DF2D61" w:rsidP="001B642A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Аварии и вокруг них, Иофьев Б.И., 2013.</w:t>
      </w:r>
    </w:p>
    <w:p w:rsidR="00DF2D61" w:rsidRPr="001B642A" w:rsidRDefault="00DF2D61" w:rsidP="001B642A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Безопасность дома своими руками, Мерников А.Г., 2013.</w:t>
      </w:r>
    </w:p>
    <w:p w:rsidR="00DF2D61" w:rsidRPr="001B642A" w:rsidRDefault="00DF2D61" w:rsidP="001B642A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iCs/>
          <w:color w:val="000000"/>
          <w:sz w:val="24"/>
          <w:szCs w:val="24"/>
        </w:rPr>
        <w:t>Алексеев А.А. </w:t>
      </w:r>
      <w:r w:rsidRPr="001B642A">
        <w:rPr>
          <w:rFonts w:ascii="Times New Roman" w:hAnsi="Times New Roman"/>
          <w:color w:val="000000"/>
          <w:sz w:val="24"/>
          <w:szCs w:val="24"/>
        </w:rPr>
        <w:t>Питание в туристском походе. М.: ЦДЮТур МО РФ, 2006. </w:t>
      </w:r>
    </w:p>
    <w:p w:rsidR="00DF2D61" w:rsidRPr="001B642A" w:rsidRDefault="00DF2D61" w:rsidP="001B642A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>Пособие по безопасной работе на высоте. – М.: Изд-во НЦ ЭНАС, 2006.</w:t>
      </w:r>
    </w:p>
    <w:p w:rsidR="00DF2D61" w:rsidRPr="001B642A" w:rsidRDefault="00DF2D61" w:rsidP="001B642A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iCs/>
          <w:color w:val="000000"/>
          <w:sz w:val="24"/>
          <w:szCs w:val="24"/>
        </w:rPr>
        <w:t>Аппенянский А.И. </w:t>
      </w:r>
      <w:r w:rsidRPr="001B642A">
        <w:rPr>
          <w:rFonts w:ascii="Times New Roman" w:hAnsi="Times New Roman"/>
          <w:color w:val="000000"/>
          <w:sz w:val="24"/>
          <w:szCs w:val="24"/>
        </w:rPr>
        <w:t>Физическая тренировка в туризме. — М.: ЦРИБ «Турист»,2004. </w:t>
      </w:r>
    </w:p>
    <w:p w:rsidR="00DF2D61" w:rsidRPr="001B642A" w:rsidRDefault="00DF2D61" w:rsidP="001B642A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>Дмитриева Л. Творческий подход приветствуется. Дружины юных пожарных: создание и работа/Л. Дмитриева //Основы безопасности жизнедеятельности.-2006.-№6.-С.33-54.</w:t>
      </w:r>
    </w:p>
    <w:p w:rsidR="00DF2D61" w:rsidRPr="001B642A" w:rsidRDefault="00DF2D61" w:rsidP="001B642A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iCs/>
          <w:color w:val="000000"/>
          <w:sz w:val="24"/>
          <w:szCs w:val="24"/>
        </w:rPr>
        <w:t>Волович В.Г. </w:t>
      </w:r>
      <w:r w:rsidRPr="001B642A">
        <w:rPr>
          <w:rFonts w:ascii="Times New Roman" w:hAnsi="Times New Roman"/>
          <w:color w:val="000000"/>
          <w:sz w:val="24"/>
          <w:szCs w:val="24"/>
        </w:rPr>
        <w:t>Академия выживания. — М.: ТОЛК, 2006. </w:t>
      </w:r>
    </w:p>
    <w:p w:rsidR="00DF2D61" w:rsidRPr="001B642A" w:rsidRDefault="00DF2D61" w:rsidP="001B642A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>Выживание / Сост. С.И. Коледа, П.Н. драчев. Минск: 000 «Лазурак», 2004. </w:t>
      </w:r>
    </w:p>
    <w:p w:rsidR="00DF2D61" w:rsidRPr="001B642A" w:rsidRDefault="00DF2D61" w:rsidP="001B642A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iCs/>
          <w:color w:val="000000"/>
          <w:sz w:val="24"/>
          <w:szCs w:val="24"/>
        </w:rPr>
        <w:t>Ганопольский ВИ. </w:t>
      </w:r>
      <w:r w:rsidRPr="001B642A">
        <w:rPr>
          <w:rFonts w:ascii="Times New Roman" w:hAnsi="Times New Roman"/>
          <w:color w:val="000000"/>
          <w:sz w:val="24"/>
          <w:szCs w:val="24"/>
        </w:rPr>
        <w:t>Организация и подготовка спортивного туристского похода. —М.: ЦРИБ «Турист», 2002. </w:t>
      </w:r>
    </w:p>
    <w:p w:rsidR="00DF2D61" w:rsidRPr="001B642A" w:rsidRDefault="00DF2D61" w:rsidP="001B642A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iCs/>
          <w:color w:val="000000"/>
          <w:sz w:val="24"/>
          <w:szCs w:val="24"/>
        </w:rPr>
        <w:t>Григорьев В.Н. </w:t>
      </w:r>
      <w:r w:rsidRPr="001B642A">
        <w:rPr>
          <w:rFonts w:ascii="Times New Roman" w:hAnsi="Times New Roman"/>
          <w:color w:val="000000"/>
          <w:sz w:val="24"/>
          <w:szCs w:val="24"/>
        </w:rPr>
        <w:t>Водный туризм. — М.: Профиздат, 2007. </w:t>
      </w:r>
    </w:p>
    <w:p w:rsidR="00DF2D61" w:rsidRPr="001B642A" w:rsidRDefault="00DF2D61" w:rsidP="001B642A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iCs/>
          <w:color w:val="000000"/>
          <w:sz w:val="24"/>
          <w:szCs w:val="24"/>
        </w:rPr>
        <w:t>Кошельков С.А. </w:t>
      </w:r>
      <w:r w:rsidRPr="001B642A">
        <w:rPr>
          <w:rFonts w:ascii="Times New Roman" w:hAnsi="Times New Roman"/>
          <w:color w:val="000000"/>
          <w:sz w:val="24"/>
          <w:szCs w:val="24"/>
        </w:rPr>
        <w:t>Обеспечение безопасности при проведении туристских слетов и соревнований учащихся. — М.: ЦДЮТур МО РФ, 2003. </w:t>
      </w:r>
    </w:p>
    <w:p w:rsidR="00DF2D61" w:rsidRPr="001B642A" w:rsidRDefault="00DF2D61" w:rsidP="001B642A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>Краткий справочник туриста. - М.: Профиздат, 2005. </w:t>
      </w:r>
      <w:r w:rsidRPr="001B642A">
        <w:rPr>
          <w:rFonts w:ascii="Times New Roman" w:hAnsi="Times New Roman"/>
          <w:color w:val="000000"/>
          <w:sz w:val="24"/>
          <w:szCs w:val="24"/>
        </w:rPr>
        <w:br/>
        <w:t>22. </w:t>
      </w:r>
      <w:r w:rsidRPr="001B642A">
        <w:rPr>
          <w:rFonts w:ascii="Times New Roman" w:hAnsi="Times New Roman"/>
          <w:iCs/>
          <w:color w:val="000000"/>
          <w:sz w:val="24"/>
          <w:szCs w:val="24"/>
        </w:rPr>
        <w:t>Куликов В.М. </w:t>
      </w:r>
      <w:r w:rsidRPr="001B642A">
        <w:rPr>
          <w:rFonts w:ascii="Times New Roman" w:hAnsi="Times New Roman"/>
          <w:color w:val="000000"/>
          <w:sz w:val="24"/>
          <w:szCs w:val="24"/>
        </w:rPr>
        <w:t>Походная туристская игротека. Сборники .1Ч 1, 2. — М.: ЦДЮТур МО РФ, 2008. </w:t>
      </w:r>
    </w:p>
    <w:p w:rsidR="00DF2D61" w:rsidRPr="001B642A" w:rsidRDefault="00DF2D61" w:rsidP="001B642A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iCs/>
          <w:color w:val="000000"/>
          <w:sz w:val="24"/>
          <w:szCs w:val="24"/>
        </w:rPr>
        <w:t>Куликов БМ., Константинов Ю. С. </w:t>
      </w:r>
      <w:r w:rsidRPr="001B642A">
        <w:rPr>
          <w:rFonts w:ascii="Times New Roman" w:hAnsi="Times New Roman"/>
          <w:color w:val="000000"/>
          <w:sz w:val="24"/>
          <w:szCs w:val="24"/>
        </w:rPr>
        <w:t>Топография и ориентирование в туристском путешествии.- М.: ЦДЮТур Минобразования России, 2009. </w:t>
      </w:r>
    </w:p>
    <w:p w:rsidR="00DF2D61" w:rsidRPr="001B642A" w:rsidRDefault="00DF2D61" w:rsidP="001B642A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iCs/>
          <w:color w:val="000000"/>
          <w:sz w:val="24"/>
          <w:szCs w:val="24"/>
        </w:rPr>
        <w:t>Маслов А.Г. </w:t>
      </w:r>
      <w:r w:rsidRPr="001B642A">
        <w:rPr>
          <w:rFonts w:ascii="Times New Roman" w:hAnsi="Times New Roman"/>
          <w:color w:val="000000"/>
          <w:sz w:val="24"/>
          <w:szCs w:val="24"/>
        </w:rPr>
        <w:t>Подготовка и проведение соревнований «Школа безопасности». — М.: Гуманит. изд. центр ВЛАДОС, 2000. </w:t>
      </w:r>
    </w:p>
    <w:p w:rsidR="00DF2D61" w:rsidRPr="001B642A" w:rsidRDefault="00DF2D61" w:rsidP="001B642A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iCs/>
          <w:color w:val="000000"/>
          <w:sz w:val="24"/>
          <w:szCs w:val="24"/>
        </w:rPr>
        <w:t>Маслов АС, Константинов Ю.С., Латчук В.П. </w:t>
      </w:r>
      <w:r w:rsidRPr="001B642A">
        <w:rPr>
          <w:rFonts w:ascii="Times New Roman" w:hAnsi="Times New Roman"/>
          <w:color w:val="000000"/>
          <w:sz w:val="24"/>
          <w:szCs w:val="24"/>
        </w:rPr>
        <w:t>Способы автономного выживания человека в природе: Учебное пособие. — М.: Академия, 2004. </w:t>
      </w:r>
    </w:p>
    <w:p w:rsidR="00DF2D61" w:rsidRPr="001B642A" w:rsidRDefault="00DF2D61" w:rsidP="001B64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F2D61" w:rsidRPr="001B642A" w:rsidRDefault="00DF2D61" w:rsidP="001B6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Литература для обучающихся</w:t>
      </w:r>
    </w:p>
    <w:p w:rsidR="00DF2D61" w:rsidRPr="001B642A" w:rsidRDefault="00DF2D61" w:rsidP="001B642A">
      <w:pPr>
        <w:pStyle w:val="ListParagraph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color w:val="000000"/>
          <w:sz w:val="24"/>
          <w:szCs w:val="24"/>
        </w:rPr>
        <w:t>Детский отдых. Об этом должен знать каждый. // Туризм: практика, проблемы, перспективы. 2009. - № 4. - с. 43-49.</w:t>
      </w:r>
    </w:p>
    <w:p w:rsidR="00DF2D61" w:rsidRPr="001B642A" w:rsidRDefault="00DF2D61" w:rsidP="001B642A">
      <w:pPr>
        <w:pStyle w:val="ListParagraph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Детская энциклопедия : помоги себе и другим, или безопасность в чрезвычайных ситуациях : [познават. журн. для девочек и мальчиков] / [авт.-сост.: Ю. Воробьев, Ю. Гуллер, В. Пучков]. — М. : Аргументы и факты, 2005. — 72 с. : ил.</w:t>
      </w:r>
    </w:p>
    <w:p w:rsidR="00DF2D61" w:rsidRPr="001B642A" w:rsidRDefault="00DF2D61" w:rsidP="001B642A">
      <w:pPr>
        <w:pStyle w:val="ListParagraph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Радзиевская Л. Ты и животные / Л. И. Радзиевская. — М. : Оникс, 2009. — 16 с. : цв.ил. — (Азбука безопасности).</w:t>
      </w:r>
    </w:p>
    <w:p w:rsidR="00DF2D61" w:rsidRPr="001B642A" w:rsidRDefault="00DF2D61" w:rsidP="001B642A">
      <w:pPr>
        <w:pStyle w:val="ListParagraph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Радзиевская Л. Ты один дома / Л. И. Радзиевская. — М. : Оникс, 2009. — 16 с. : цв.ил. — (Азбука безопасности).</w:t>
      </w:r>
    </w:p>
    <w:p w:rsidR="00DF2D61" w:rsidRPr="001B642A" w:rsidRDefault="00DF2D61" w:rsidP="001B642A">
      <w:pPr>
        <w:pStyle w:val="ListParagraph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>Береги свой дом от пожара! : памятка о мерах пожарной безопасности в быту. — Новоуральск, 2005. — 21 с.</w:t>
      </w:r>
    </w:p>
    <w:p w:rsidR="00DF2D61" w:rsidRPr="001B642A" w:rsidRDefault="00DF2D61" w:rsidP="001B64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2D61" w:rsidRPr="001B642A" w:rsidRDefault="00DF2D61" w:rsidP="001B6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42A">
        <w:rPr>
          <w:rFonts w:ascii="Times New Roman" w:hAnsi="Times New Roman"/>
          <w:b/>
          <w:sz w:val="24"/>
          <w:szCs w:val="24"/>
        </w:rPr>
        <w:t>Электронные ресурсы</w:t>
      </w:r>
    </w:p>
    <w:p w:rsidR="00DF2D61" w:rsidRPr="001B642A" w:rsidRDefault="00DF2D61" w:rsidP="001B642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Министерство здравоохранения РФ - </w:t>
      </w:r>
      <w:hyperlink r:id="rId8" w:history="1">
        <w:r w:rsidRPr="001B642A">
          <w:rPr>
            <w:rStyle w:val="Hyperlink"/>
            <w:rFonts w:ascii="Times New Roman" w:hAnsi="Times New Roman"/>
            <w:sz w:val="24"/>
            <w:szCs w:val="24"/>
          </w:rPr>
          <w:t>http://www.minzdrav-rf.ru</w:t>
        </w:r>
      </w:hyperlink>
    </w:p>
    <w:p w:rsidR="00DF2D61" w:rsidRPr="001B642A" w:rsidRDefault="00DF2D61" w:rsidP="001B642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Сайт для учителей. Презентации по основам медицинских знаний и правил оказания первой помощи - </w:t>
      </w:r>
      <w:hyperlink r:id="rId9" w:history="1">
        <w:r w:rsidRPr="001B642A">
          <w:rPr>
            <w:rStyle w:val="Hyperlink"/>
            <w:rFonts w:ascii="Times New Roman" w:hAnsi="Times New Roman"/>
            <w:sz w:val="24"/>
            <w:szCs w:val="24"/>
          </w:rPr>
          <w:t>https://kopilkaurokov.ru/obzh/presentacii/osnovy-mieditsinskikh-znanii-i-pravila-okazaniia-piervoi-pomoshchi</w:t>
        </w:r>
      </w:hyperlink>
    </w:p>
    <w:p w:rsidR="00DF2D61" w:rsidRPr="001B642A" w:rsidRDefault="00DF2D61" w:rsidP="001B642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B642A">
        <w:rPr>
          <w:rFonts w:ascii="Times New Roman" w:hAnsi="Times New Roman"/>
          <w:sz w:val="24"/>
          <w:szCs w:val="24"/>
        </w:rPr>
        <w:t xml:space="preserve">Проект «Инфоурок» - ведущий образовательный портал России, который создан специально для учителей - </w:t>
      </w:r>
      <w:r w:rsidRPr="001B642A">
        <w:rPr>
          <w:rFonts w:ascii="Times New Roman" w:hAnsi="Times New Roman"/>
          <w:sz w:val="24"/>
          <w:szCs w:val="24"/>
        </w:rPr>
        <w:br/>
      </w:r>
      <w:hyperlink r:id="rId10" w:history="1">
        <w:r w:rsidRPr="001B642A">
          <w:rPr>
            <w:rStyle w:val="Hyperlink"/>
            <w:rFonts w:ascii="Times New Roman" w:hAnsi="Times New Roman"/>
            <w:sz w:val="24"/>
            <w:szCs w:val="24"/>
          </w:rPr>
          <w:t>https://infourok.ru/programma-vneurochnoy-deyatelnosti-po-obzh-542469.html</w:t>
        </w:r>
      </w:hyperlink>
      <w:r w:rsidRPr="001B642A">
        <w:rPr>
          <w:rFonts w:ascii="Times New Roman" w:hAnsi="Times New Roman"/>
          <w:sz w:val="24"/>
          <w:szCs w:val="24"/>
        </w:rPr>
        <w:t xml:space="preserve"> </w:t>
      </w:r>
    </w:p>
    <w:p w:rsidR="00DF2D61" w:rsidRPr="001B642A" w:rsidRDefault="00DF2D61" w:rsidP="001B64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D61" w:rsidRPr="001B642A" w:rsidRDefault="00DF2D61" w:rsidP="001B64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F2D61" w:rsidRPr="001B642A" w:rsidSect="0073405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D61" w:rsidRDefault="00DF2D61" w:rsidP="00822560">
      <w:pPr>
        <w:spacing w:after="0" w:line="240" w:lineRule="auto"/>
      </w:pPr>
      <w:r>
        <w:separator/>
      </w:r>
    </w:p>
  </w:endnote>
  <w:endnote w:type="continuationSeparator" w:id="0">
    <w:p w:rsidR="00DF2D61" w:rsidRDefault="00DF2D61" w:rsidP="0082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D61" w:rsidRDefault="00DF2D61" w:rsidP="00822560">
      <w:pPr>
        <w:spacing w:after="0" w:line="240" w:lineRule="auto"/>
      </w:pPr>
      <w:r>
        <w:separator/>
      </w:r>
    </w:p>
  </w:footnote>
  <w:footnote w:type="continuationSeparator" w:id="0">
    <w:p w:rsidR="00DF2D61" w:rsidRDefault="00DF2D61" w:rsidP="00822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991"/>
    <w:multiLevelType w:val="multilevel"/>
    <w:tmpl w:val="2AEE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E026B"/>
    <w:multiLevelType w:val="multilevel"/>
    <w:tmpl w:val="08BE026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91313A"/>
    <w:multiLevelType w:val="hybridMultilevel"/>
    <w:tmpl w:val="8FD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3A574F"/>
    <w:multiLevelType w:val="multilevel"/>
    <w:tmpl w:val="1A3A574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B777D0"/>
    <w:multiLevelType w:val="multilevel"/>
    <w:tmpl w:val="6D30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8468B"/>
    <w:multiLevelType w:val="multilevel"/>
    <w:tmpl w:val="2F10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C2872"/>
    <w:multiLevelType w:val="multilevel"/>
    <w:tmpl w:val="D06E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26295"/>
    <w:multiLevelType w:val="multilevel"/>
    <w:tmpl w:val="5952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D7AE5"/>
    <w:multiLevelType w:val="multilevel"/>
    <w:tmpl w:val="D14C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A124B0"/>
    <w:multiLevelType w:val="multilevel"/>
    <w:tmpl w:val="636E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485A41"/>
    <w:multiLevelType w:val="hybridMultilevel"/>
    <w:tmpl w:val="8552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407DE4"/>
    <w:multiLevelType w:val="multilevel"/>
    <w:tmpl w:val="E82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A4756C"/>
    <w:multiLevelType w:val="multilevel"/>
    <w:tmpl w:val="14A8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5A13DA"/>
    <w:multiLevelType w:val="multilevel"/>
    <w:tmpl w:val="AC32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F75E5E"/>
    <w:multiLevelType w:val="multilevel"/>
    <w:tmpl w:val="2BCE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6A1FBA"/>
    <w:multiLevelType w:val="multilevel"/>
    <w:tmpl w:val="5C6A1FBA"/>
    <w:lvl w:ilvl="0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16">
    <w:nsid w:val="649F0252"/>
    <w:multiLevelType w:val="multilevel"/>
    <w:tmpl w:val="6A8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3B484D"/>
    <w:multiLevelType w:val="multilevel"/>
    <w:tmpl w:val="00A8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51597B"/>
    <w:multiLevelType w:val="multilevel"/>
    <w:tmpl w:val="0178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0C0F1C"/>
    <w:multiLevelType w:val="multilevel"/>
    <w:tmpl w:val="C316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E4A2BD3"/>
    <w:multiLevelType w:val="multilevel"/>
    <w:tmpl w:val="F3BA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9"/>
  </w:num>
  <w:num w:numId="5">
    <w:abstractNumId w:val="7"/>
  </w:num>
  <w:num w:numId="6">
    <w:abstractNumId w:val="20"/>
  </w:num>
  <w:num w:numId="7">
    <w:abstractNumId w:val="4"/>
  </w:num>
  <w:num w:numId="8">
    <w:abstractNumId w:val="13"/>
  </w:num>
  <w:num w:numId="9">
    <w:abstractNumId w:val="6"/>
  </w:num>
  <w:num w:numId="10">
    <w:abstractNumId w:val="18"/>
  </w:num>
  <w:num w:numId="11">
    <w:abstractNumId w:val="0"/>
  </w:num>
  <w:num w:numId="12">
    <w:abstractNumId w:val="11"/>
  </w:num>
  <w:num w:numId="13">
    <w:abstractNumId w:val="14"/>
  </w:num>
  <w:num w:numId="14">
    <w:abstractNumId w:val="8"/>
  </w:num>
  <w:num w:numId="15">
    <w:abstractNumId w:val="17"/>
  </w:num>
  <w:num w:numId="16">
    <w:abstractNumId w:val="5"/>
  </w:num>
  <w:num w:numId="17">
    <w:abstractNumId w:val="1"/>
  </w:num>
  <w:num w:numId="18">
    <w:abstractNumId w:val="3"/>
  </w:num>
  <w:num w:numId="19">
    <w:abstractNumId w:val="15"/>
  </w:num>
  <w:num w:numId="20">
    <w:abstractNumId w:val="10"/>
  </w:num>
  <w:num w:numId="21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FA7"/>
    <w:rsid w:val="000A23BB"/>
    <w:rsid w:val="000A5404"/>
    <w:rsid w:val="000B0AFA"/>
    <w:rsid w:val="000B2FC9"/>
    <w:rsid w:val="000B5FA7"/>
    <w:rsid w:val="000C327E"/>
    <w:rsid w:val="00132E27"/>
    <w:rsid w:val="001460D0"/>
    <w:rsid w:val="00172183"/>
    <w:rsid w:val="0019090D"/>
    <w:rsid w:val="00192D4F"/>
    <w:rsid w:val="001A5E47"/>
    <w:rsid w:val="001B642A"/>
    <w:rsid w:val="002053A4"/>
    <w:rsid w:val="002055E7"/>
    <w:rsid w:val="00213564"/>
    <w:rsid w:val="00272E0B"/>
    <w:rsid w:val="002B5A40"/>
    <w:rsid w:val="002B6C7B"/>
    <w:rsid w:val="002B7986"/>
    <w:rsid w:val="002F6642"/>
    <w:rsid w:val="0031364B"/>
    <w:rsid w:val="00334250"/>
    <w:rsid w:val="003520C2"/>
    <w:rsid w:val="00372E3E"/>
    <w:rsid w:val="003958B0"/>
    <w:rsid w:val="003A0884"/>
    <w:rsid w:val="003A6455"/>
    <w:rsid w:val="003E1843"/>
    <w:rsid w:val="003E7D98"/>
    <w:rsid w:val="00400C57"/>
    <w:rsid w:val="00412122"/>
    <w:rsid w:val="00445ABE"/>
    <w:rsid w:val="004B15BF"/>
    <w:rsid w:val="00506C49"/>
    <w:rsid w:val="00510810"/>
    <w:rsid w:val="00551D9F"/>
    <w:rsid w:val="00551DE8"/>
    <w:rsid w:val="005541BF"/>
    <w:rsid w:val="005625BD"/>
    <w:rsid w:val="005B56A6"/>
    <w:rsid w:val="005C75B0"/>
    <w:rsid w:val="005F1967"/>
    <w:rsid w:val="00621FB2"/>
    <w:rsid w:val="006462A8"/>
    <w:rsid w:val="00647CA6"/>
    <w:rsid w:val="006746B8"/>
    <w:rsid w:val="006D2CAE"/>
    <w:rsid w:val="006D53ED"/>
    <w:rsid w:val="006E747C"/>
    <w:rsid w:val="0073405A"/>
    <w:rsid w:val="00741842"/>
    <w:rsid w:val="007527CE"/>
    <w:rsid w:val="00760208"/>
    <w:rsid w:val="00786932"/>
    <w:rsid w:val="007F1ED1"/>
    <w:rsid w:val="00822560"/>
    <w:rsid w:val="008255C4"/>
    <w:rsid w:val="00861A00"/>
    <w:rsid w:val="00880FFF"/>
    <w:rsid w:val="00894511"/>
    <w:rsid w:val="008A4ABE"/>
    <w:rsid w:val="008F26AA"/>
    <w:rsid w:val="00904056"/>
    <w:rsid w:val="00912558"/>
    <w:rsid w:val="0096136B"/>
    <w:rsid w:val="00963E09"/>
    <w:rsid w:val="009B4A48"/>
    <w:rsid w:val="009E24BD"/>
    <w:rsid w:val="00A07755"/>
    <w:rsid w:val="00A33F60"/>
    <w:rsid w:val="00AB5897"/>
    <w:rsid w:val="00AC602D"/>
    <w:rsid w:val="00B070BB"/>
    <w:rsid w:val="00B1396E"/>
    <w:rsid w:val="00B3650E"/>
    <w:rsid w:val="00B47C3C"/>
    <w:rsid w:val="00B602C4"/>
    <w:rsid w:val="00B70C2F"/>
    <w:rsid w:val="00BC598D"/>
    <w:rsid w:val="00BF065B"/>
    <w:rsid w:val="00C138B3"/>
    <w:rsid w:val="00C41966"/>
    <w:rsid w:val="00C55193"/>
    <w:rsid w:val="00C826E8"/>
    <w:rsid w:val="00C90D5B"/>
    <w:rsid w:val="00CC7E86"/>
    <w:rsid w:val="00D14EAF"/>
    <w:rsid w:val="00D82FC2"/>
    <w:rsid w:val="00D83A67"/>
    <w:rsid w:val="00D94406"/>
    <w:rsid w:val="00D97350"/>
    <w:rsid w:val="00DF2D61"/>
    <w:rsid w:val="00E1346A"/>
    <w:rsid w:val="00E22AF2"/>
    <w:rsid w:val="00E3508A"/>
    <w:rsid w:val="00E437E4"/>
    <w:rsid w:val="00E600AC"/>
    <w:rsid w:val="00E7450A"/>
    <w:rsid w:val="00F34D3A"/>
    <w:rsid w:val="00F450DD"/>
    <w:rsid w:val="00F762E4"/>
    <w:rsid w:val="00F939AC"/>
    <w:rsid w:val="00F94B96"/>
    <w:rsid w:val="00F94EC8"/>
    <w:rsid w:val="00FC57AD"/>
    <w:rsid w:val="00FC7015"/>
    <w:rsid w:val="00FD5718"/>
    <w:rsid w:val="00FE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C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3564"/>
    <w:pPr>
      <w:keepNext/>
      <w:tabs>
        <w:tab w:val="num" w:pos="1440"/>
      </w:tabs>
      <w:suppressAutoHyphens/>
      <w:spacing w:after="0" w:line="240" w:lineRule="auto"/>
      <w:ind w:left="1440" w:firstLine="709"/>
      <w:outlineLvl w:val="1"/>
    </w:pPr>
    <w:rPr>
      <w:rFonts w:ascii="Times New Roman" w:eastAsia="Times New Roman" w:hAnsi="Times New Roman"/>
      <w:b/>
      <w:bCs/>
      <w:sz w:val="40"/>
      <w:szCs w:val="28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450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13564"/>
    <w:rPr>
      <w:rFonts w:ascii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7450A"/>
    <w:rPr>
      <w:rFonts w:ascii="Arial" w:hAnsi="Arial" w:cs="Arial"/>
      <w:b/>
      <w:bCs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9125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912558"/>
    <w:rPr>
      <w:lang w:eastAsia="en-US"/>
    </w:rPr>
  </w:style>
  <w:style w:type="paragraph" w:customStyle="1" w:styleId="Default">
    <w:name w:val="Default"/>
    <w:uiPriority w:val="99"/>
    <w:rsid w:val="000A23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213564"/>
    <w:pPr>
      <w:ind w:left="720"/>
      <w:contextualSpacing/>
    </w:pPr>
    <w:rPr>
      <w:rFonts w:eastAsia="Times New Roman"/>
      <w:kern w:val="32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213564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822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225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2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225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45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50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E745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E745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7450A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450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450A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7450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450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E7450A"/>
    <w:rPr>
      <w:rFonts w:ascii="Calibri" w:hAnsi="Calibri"/>
      <w:kern w:val="32"/>
      <w:lang w:eastAsia="ru-RU"/>
    </w:rPr>
  </w:style>
  <w:style w:type="character" w:customStyle="1" w:styleId="NoSpacingChar">
    <w:name w:val="No Spacing Char"/>
    <w:link w:val="NoSpacing"/>
    <w:uiPriority w:val="99"/>
    <w:locked/>
    <w:rsid w:val="00E7450A"/>
    <w:rPr>
      <w:sz w:val="22"/>
      <w:lang w:val="ru-RU" w:eastAsia="en-US"/>
    </w:rPr>
  </w:style>
  <w:style w:type="character" w:customStyle="1" w:styleId="extended-textshort">
    <w:name w:val="extended-text__short"/>
    <w:uiPriority w:val="99"/>
    <w:rsid w:val="00E7450A"/>
  </w:style>
  <w:style w:type="character" w:customStyle="1" w:styleId="c7">
    <w:name w:val="c7"/>
    <w:basedOn w:val="DefaultParagraphFont"/>
    <w:uiPriority w:val="99"/>
    <w:rsid w:val="00621FB2"/>
    <w:rPr>
      <w:rFonts w:cs="Times New Roman"/>
    </w:rPr>
  </w:style>
  <w:style w:type="character" w:styleId="Hyperlink">
    <w:name w:val="Hyperlink"/>
    <w:basedOn w:val="DefaultParagraphFont"/>
    <w:uiPriority w:val="99"/>
    <w:rsid w:val="007F1E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zdrav-rf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fourok.ru/programma-vneurochnoy-deyatelnosti-po-obzh-5424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obzh/presentacii/osnovy-mieditsinskikh-znanii-i-pravila-okazaniia-piervoi-pomoshc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559</TotalTime>
  <Pages>16</Pages>
  <Words>5140</Words>
  <Characters>29299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dcterms:created xsi:type="dcterms:W3CDTF">2020-10-03T09:27:00Z</dcterms:created>
  <dcterms:modified xsi:type="dcterms:W3CDTF">2021-04-26T17:09:00Z</dcterms:modified>
</cp:coreProperties>
</file>