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A5" w:rsidRDefault="003751A5" w:rsidP="003751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истории России 8 класс.</w:t>
      </w:r>
    </w:p>
    <w:p w:rsidR="003751A5" w:rsidRDefault="003751A5" w:rsidP="003751A5">
      <w:pPr>
        <w:jc w:val="both"/>
        <w:rPr>
          <w:rFonts w:ascii="Times New Roman" w:hAnsi="Times New Roman" w:cs="Times New Roman"/>
          <w:sz w:val="24"/>
          <w:szCs w:val="24"/>
        </w:rPr>
      </w:pPr>
      <w:r w:rsidRPr="006942EF">
        <w:rPr>
          <w:rFonts w:ascii="Times New Roman" w:hAnsi="Times New Roman" w:cs="Times New Roman"/>
          <w:sz w:val="24"/>
          <w:szCs w:val="24"/>
        </w:rPr>
        <w:t>Данная рабочая программа по истории России разработана на основе: Федерального государственного образовательного стандарта основного общего образования; Концепции нового учебно-методического комплекса по отечественной истории и Историко-культурного стандарта; авторской программы А. А. Данилова, О. Н. Журавлевой, И. Е. Барыкиной «Рабочая программа и тематическое планирование курса «История России».  6-9 классы (основная школа)» — М.: Просвещение, 2016 год; с учетом учебного плана МБОУ «</w:t>
      </w:r>
      <w:r w:rsidR="00AC76B9">
        <w:rPr>
          <w:rFonts w:ascii="Times New Roman" w:hAnsi="Times New Roman" w:cs="Times New Roman"/>
          <w:sz w:val="24"/>
          <w:szCs w:val="24"/>
        </w:rPr>
        <w:t>Остерская средняя школа» на 2020-2021</w:t>
      </w:r>
      <w:bookmarkStart w:id="0" w:name="_GoBack"/>
      <w:bookmarkEnd w:id="0"/>
      <w:r w:rsidRPr="006942EF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3751A5" w:rsidRDefault="003751A5" w:rsidP="003751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истории России для 8 класса рассчитана на 36 часов (2 часа в неделю).</w:t>
      </w:r>
    </w:p>
    <w:p w:rsidR="000F61BE" w:rsidRDefault="000F61BE"/>
    <w:sectPr w:rsidR="000F6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A5"/>
    <w:rsid w:val="000F61BE"/>
    <w:rsid w:val="003751A5"/>
    <w:rsid w:val="00445907"/>
    <w:rsid w:val="00AC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2018-06-13T15:54:00Z</dcterms:created>
  <dcterms:modified xsi:type="dcterms:W3CDTF">2020-09-22T16:54:00Z</dcterms:modified>
</cp:coreProperties>
</file>