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9AA" w:rsidRPr="004B6F99" w:rsidRDefault="009B39AA" w:rsidP="009B39AA">
      <w:pPr>
        <w:jc w:val="center"/>
        <w:rPr>
          <w:rFonts w:ascii="Times New Roman" w:hAnsi="Times New Roman" w:cs="Times New Roman"/>
          <w:sz w:val="28"/>
          <w:szCs w:val="28"/>
        </w:rPr>
      </w:pPr>
      <w:r w:rsidRPr="004B6F99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sz w:val="28"/>
          <w:szCs w:val="28"/>
        </w:rPr>
        <w:t>всеобщей истории 7</w:t>
      </w:r>
      <w:r w:rsidRPr="004B6F99">
        <w:rPr>
          <w:rFonts w:ascii="Times New Roman" w:hAnsi="Times New Roman" w:cs="Times New Roman"/>
          <w:sz w:val="28"/>
          <w:szCs w:val="28"/>
        </w:rPr>
        <w:t xml:space="preserve"> класс.</w:t>
      </w:r>
    </w:p>
    <w:p w:rsidR="009B39AA" w:rsidRPr="00240CBC" w:rsidRDefault="009B39AA" w:rsidP="009B39AA">
      <w:pPr>
        <w:rPr>
          <w:rFonts w:ascii="Times New Roman" w:hAnsi="Times New Roman" w:cs="Times New Roman"/>
          <w:sz w:val="24"/>
          <w:szCs w:val="24"/>
        </w:rPr>
      </w:pPr>
      <w:r w:rsidRPr="00240CBC">
        <w:rPr>
          <w:rFonts w:ascii="Times New Roman" w:hAnsi="Times New Roman" w:cs="Times New Roman"/>
          <w:sz w:val="24"/>
          <w:szCs w:val="24"/>
        </w:rPr>
        <w:t>Рабочая программа по</w:t>
      </w:r>
      <w:r>
        <w:rPr>
          <w:rFonts w:ascii="Times New Roman" w:hAnsi="Times New Roman" w:cs="Times New Roman"/>
          <w:sz w:val="24"/>
          <w:szCs w:val="24"/>
        </w:rPr>
        <w:t xml:space="preserve"> всеобщей истории для 7</w:t>
      </w:r>
      <w:r w:rsidRPr="00240CBC">
        <w:rPr>
          <w:rFonts w:ascii="Times New Roman" w:hAnsi="Times New Roman" w:cs="Times New Roman"/>
          <w:sz w:val="24"/>
          <w:szCs w:val="24"/>
        </w:rPr>
        <w:t xml:space="preserve"> класса составлена в соответствии </w:t>
      </w:r>
      <w:proofErr w:type="gramStart"/>
      <w:r w:rsidRPr="00240CB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40CBC">
        <w:rPr>
          <w:rFonts w:ascii="Times New Roman" w:hAnsi="Times New Roman" w:cs="Times New Roman"/>
          <w:sz w:val="24"/>
          <w:szCs w:val="24"/>
        </w:rPr>
        <w:t>:</w:t>
      </w:r>
    </w:p>
    <w:p w:rsidR="009B39AA" w:rsidRPr="004B6F99" w:rsidRDefault="009B39AA" w:rsidP="009B39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 декабря 2012 г. №273 ФЗ «Об образовании в Российской Федерации»;</w:t>
      </w:r>
    </w:p>
    <w:p w:rsidR="009B39AA" w:rsidRPr="004B6F99" w:rsidRDefault="009B39AA" w:rsidP="009B39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:rsidR="009B39AA" w:rsidRPr="004B6F99" w:rsidRDefault="009B39AA" w:rsidP="009B39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Приказами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РФ:</w:t>
      </w:r>
    </w:p>
    <w:p w:rsidR="009B39AA" w:rsidRPr="004B6F99" w:rsidRDefault="009B39AA" w:rsidP="009B39A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31.03.2014 г. №253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9B39AA" w:rsidRPr="004B6F99" w:rsidRDefault="009B39AA" w:rsidP="009B39A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8.06.2015 г. № 576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общего. Среднего общего образования, утвержденного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 w:rsidRPr="004B6F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2014 г</w:t>
        </w:r>
      </w:smartTag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253;</w:t>
      </w:r>
    </w:p>
    <w:p w:rsidR="009B39AA" w:rsidRPr="004B6F99" w:rsidRDefault="009B39AA" w:rsidP="009B39A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 26.01.2016 г. №38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 w:rsidRPr="004B6F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2014 г</w:t>
        </w:r>
      </w:smartTag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. №253»;</w:t>
      </w:r>
    </w:p>
    <w:p w:rsidR="009B39AA" w:rsidRPr="004B6F99" w:rsidRDefault="009B39AA" w:rsidP="009B39A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29.12.2016 г. №1677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2014 г. №253».</w:t>
      </w:r>
    </w:p>
    <w:p w:rsidR="009B39AA" w:rsidRDefault="009B39AA" w:rsidP="009B39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 «</w:t>
      </w:r>
      <w:proofErr w:type="spellStart"/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Остерская</w:t>
      </w:r>
      <w:proofErr w:type="spellEnd"/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</w:t>
      </w:r>
      <w:r w:rsidR="002D7676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школа» на 2020- 2021</w:t>
      </w:r>
      <w:bookmarkStart w:id="0" w:name="_GoBack"/>
      <w:bookmarkEnd w:id="0"/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9B39AA" w:rsidRDefault="009B39AA" w:rsidP="009B39A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программой</w:t>
      </w:r>
      <w:r w:rsidRPr="006A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истории и авторской программой</w:t>
      </w:r>
      <w:r w:rsidRPr="006A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предмету  Всеобщая История.  Рабочие программы. Предметная  линия  учебников  под  редакцией  А. А.  </w:t>
      </w:r>
      <w:proofErr w:type="spellStart"/>
      <w:r w:rsidRPr="006A4DF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Вигасина</w:t>
      </w:r>
      <w:proofErr w:type="spellEnd"/>
      <w:r w:rsidRPr="006A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О.С. </w:t>
      </w:r>
      <w:proofErr w:type="spellStart"/>
      <w:r w:rsidRPr="006A4DF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Сороко</w:t>
      </w:r>
      <w:proofErr w:type="spellEnd"/>
      <w:r w:rsidRPr="006A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-Цюпы 5-9 классы: пособие для учителей </w:t>
      </w:r>
      <w:proofErr w:type="spellStart"/>
      <w:r w:rsidRPr="006A4DF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6A4DF9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организаций.  М.: Просвещение, 2014.</w:t>
      </w:r>
    </w:p>
    <w:p w:rsidR="009B39AA" w:rsidRPr="004B6F99" w:rsidRDefault="009B39AA" w:rsidP="009B39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рассчитана на 32 часа (2 часа в неделю).</w:t>
      </w:r>
    </w:p>
    <w:p w:rsidR="009B39AA" w:rsidRPr="004B6F99" w:rsidRDefault="009B39AA" w:rsidP="009B39AA">
      <w:pPr>
        <w:rPr>
          <w:rFonts w:ascii="Times New Roman" w:hAnsi="Times New Roman" w:cs="Times New Roman"/>
          <w:sz w:val="24"/>
          <w:szCs w:val="24"/>
        </w:rPr>
      </w:pPr>
    </w:p>
    <w:p w:rsidR="00E843EA" w:rsidRDefault="00E843EA"/>
    <w:sectPr w:rsidR="00E84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603B"/>
    <w:multiLevelType w:val="hybridMultilevel"/>
    <w:tmpl w:val="6E14595A"/>
    <w:lvl w:ilvl="0" w:tplc="476A07E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9AA"/>
    <w:rsid w:val="002D7676"/>
    <w:rsid w:val="009B39AA"/>
    <w:rsid w:val="00A13E36"/>
    <w:rsid w:val="00E8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2018-06-13T14:51:00Z</dcterms:created>
  <dcterms:modified xsi:type="dcterms:W3CDTF">2020-09-22T16:51:00Z</dcterms:modified>
</cp:coreProperties>
</file>